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AEAC" w14:textId="710F9A43" w:rsidR="00F04601" w:rsidRDefault="227C634E" w:rsidP="38522F2D">
      <w:pPr>
        <w:rPr>
          <w:rFonts w:ascii="Segoe UI" w:eastAsia="Segoe UI" w:hAnsi="Segoe UI" w:cs="Segoe UI"/>
          <w:b/>
          <w:bCs/>
          <w:color w:val="323130"/>
          <w:sz w:val="24"/>
          <w:szCs w:val="24"/>
        </w:rPr>
      </w:pPr>
      <w:r w:rsidRPr="55B08AEB">
        <w:rPr>
          <w:rFonts w:ascii="Segoe UI" w:eastAsia="Segoe UI" w:hAnsi="Segoe UI" w:cs="Segoe UI"/>
          <w:b/>
          <w:bCs/>
          <w:color w:val="323130"/>
          <w:sz w:val="24"/>
          <w:szCs w:val="24"/>
        </w:rPr>
        <w:t xml:space="preserve">Allgemeine Einkaufsbedingungen des rbb </w:t>
      </w:r>
      <w:r w:rsidR="005F0BC6">
        <w:rPr>
          <w:rFonts w:ascii="Segoe UI" w:eastAsia="Segoe UI" w:hAnsi="Segoe UI" w:cs="Segoe UI"/>
          <w:b/>
          <w:bCs/>
          <w:color w:val="323130"/>
          <w:sz w:val="24"/>
          <w:szCs w:val="24"/>
        </w:rPr>
        <w:tab/>
      </w:r>
      <w:r w:rsidR="005F0BC6">
        <w:rPr>
          <w:rFonts w:ascii="Segoe UI" w:eastAsia="Segoe UI" w:hAnsi="Segoe UI" w:cs="Segoe UI"/>
          <w:b/>
          <w:bCs/>
          <w:color w:val="323130"/>
          <w:sz w:val="24"/>
          <w:szCs w:val="24"/>
        </w:rPr>
        <w:tab/>
      </w:r>
      <w:r w:rsidR="005F0BC6">
        <w:rPr>
          <w:rFonts w:ascii="Segoe UI" w:eastAsia="Segoe UI" w:hAnsi="Segoe UI" w:cs="Segoe UI"/>
          <w:b/>
          <w:bCs/>
          <w:color w:val="323130"/>
          <w:sz w:val="24"/>
          <w:szCs w:val="24"/>
        </w:rPr>
        <w:tab/>
      </w:r>
      <w:r w:rsidR="00E16C2E">
        <w:rPr>
          <w:rFonts w:ascii="Segoe UI" w:eastAsia="Segoe UI" w:hAnsi="Segoe UI" w:cs="Segoe UI"/>
          <w:b/>
          <w:bCs/>
          <w:color w:val="323130"/>
          <w:sz w:val="24"/>
          <w:szCs w:val="24"/>
        </w:rPr>
        <w:tab/>
        <w:t xml:space="preserve">    </w:t>
      </w:r>
      <w:r w:rsidR="005F0BC6">
        <w:rPr>
          <w:rFonts w:ascii="Segoe UI" w:eastAsia="Segoe UI" w:hAnsi="Segoe UI" w:cs="Segoe UI"/>
          <w:b/>
          <w:bCs/>
          <w:color w:val="323130"/>
          <w:sz w:val="24"/>
          <w:szCs w:val="24"/>
        </w:rPr>
        <w:t>Stand 01/2022</w:t>
      </w:r>
      <w:r w:rsidRPr="55B08AEB">
        <w:rPr>
          <w:rFonts w:ascii="Segoe UI" w:eastAsia="Segoe UI" w:hAnsi="Segoe UI" w:cs="Segoe UI"/>
          <w:b/>
          <w:bCs/>
          <w:color w:val="323130"/>
          <w:sz w:val="24"/>
          <w:szCs w:val="24"/>
        </w:rPr>
        <w:t xml:space="preserve"> </w:t>
      </w:r>
    </w:p>
    <w:p w14:paraId="5BDE93DB" w14:textId="25C895F3" w:rsidR="00F04601" w:rsidRDefault="227C634E" w:rsidP="38522F2D">
      <w:pPr>
        <w:rPr>
          <w:rFonts w:ascii="Segoe UI" w:eastAsia="Segoe UI" w:hAnsi="Segoe UI" w:cs="Segoe UI"/>
          <w:b/>
          <w:bCs/>
          <w:color w:val="323130"/>
          <w:sz w:val="19"/>
          <w:szCs w:val="19"/>
        </w:rPr>
      </w:pPr>
      <w:r w:rsidRPr="38522F2D">
        <w:rPr>
          <w:rFonts w:ascii="Segoe UI" w:eastAsia="Segoe UI" w:hAnsi="Segoe UI" w:cs="Segoe UI"/>
          <w:b/>
          <w:bCs/>
          <w:color w:val="323130"/>
          <w:sz w:val="19"/>
          <w:szCs w:val="19"/>
        </w:rPr>
        <w:t>1.</w:t>
      </w:r>
      <w:r w:rsidR="47F7F69B" w:rsidRPr="38522F2D">
        <w:rPr>
          <w:rFonts w:ascii="Segoe UI" w:eastAsia="Segoe UI" w:hAnsi="Segoe UI" w:cs="Segoe UI"/>
          <w:b/>
          <w:bCs/>
          <w:color w:val="323130"/>
          <w:sz w:val="19"/>
          <w:szCs w:val="19"/>
        </w:rPr>
        <w:t xml:space="preserve"> </w:t>
      </w:r>
      <w:r w:rsidRPr="38522F2D">
        <w:rPr>
          <w:rFonts w:ascii="Segoe UI" w:eastAsia="Segoe UI" w:hAnsi="Segoe UI" w:cs="Segoe UI"/>
          <w:b/>
          <w:bCs/>
          <w:color w:val="323130"/>
          <w:sz w:val="19"/>
          <w:szCs w:val="19"/>
        </w:rPr>
        <w:t>Auftragserteilung</w:t>
      </w:r>
    </w:p>
    <w:p w14:paraId="70A47D2D" w14:textId="3860902C" w:rsidR="00F04601" w:rsidRDefault="227C634E" w:rsidP="005C4A6D">
      <w:pPr>
        <w:jc w:val="both"/>
      </w:pPr>
      <w:r w:rsidRPr="522C20B1">
        <w:rPr>
          <w:rFonts w:ascii="Segoe UI" w:eastAsia="Segoe UI" w:hAnsi="Segoe UI" w:cs="Segoe UI"/>
          <w:color w:val="323130"/>
          <w:sz w:val="19"/>
          <w:szCs w:val="19"/>
        </w:rPr>
        <w:t>1.1</w:t>
      </w:r>
      <w:r w:rsidR="6781F496" w:rsidRPr="522C20B1">
        <w:rPr>
          <w:rFonts w:ascii="Segoe UI" w:eastAsia="Segoe UI" w:hAnsi="Segoe UI" w:cs="Segoe UI"/>
          <w:color w:val="323130"/>
          <w:sz w:val="19"/>
          <w:szCs w:val="19"/>
        </w:rPr>
        <w:t xml:space="preserve"> </w:t>
      </w:r>
      <w:r w:rsidRPr="522C20B1">
        <w:rPr>
          <w:rFonts w:ascii="Segoe UI" w:eastAsia="Segoe UI" w:hAnsi="Segoe UI" w:cs="Segoe UI"/>
          <w:color w:val="323130"/>
          <w:sz w:val="19"/>
          <w:szCs w:val="19"/>
        </w:rPr>
        <w:t xml:space="preserve">Wir bestellen/beauftragen auf der Grundlage unserer Allgemeinen Einkaufsbedingungen. Andere Bedingungen werden nicht Vertragsinhalt, auch wenn wir ihnen nicht ausdrücklich widersprechen. Nehmen wir die Lieferung/Leistung ohne ausdrücklichen Widerspruch </w:t>
      </w:r>
      <w:r w:rsidR="796F274E" w:rsidRPr="522C20B1">
        <w:rPr>
          <w:rFonts w:ascii="Segoe UI" w:eastAsia="Segoe UI" w:hAnsi="Segoe UI" w:cs="Segoe UI"/>
          <w:color w:val="323130"/>
          <w:sz w:val="19"/>
          <w:szCs w:val="19"/>
        </w:rPr>
        <w:t>an</w:t>
      </w:r>
      <w:r w:rsidRPr="522C20B1">
        <w:rPr>
          <w:rFonts w:ascii="Segoe UI" w:eastAsia="Segoe UI" w:hAnsi="Segoe UI" w:cs="Segoe UI"/>
          <w:color w:val="323130"/>
          <w:sz w:val="19"/>
          <w:szCs w:val="19"/>
        </w:rPr>
        <w:t>, so kann hieraus in keinem Fall abgeleitet werden, wir hätten Ihre Lieferbedingungen angenommen.</w:t>
      </w:r>
    </w:p>
    <w:p w14:paraId="585AF428" w14:textId="77777777" w:rsidR="0060484D" w:rsidRDefault="227C634E" w:rsidP="005C4A6D">
      <w:pPr>
        <w:jc w:val="both"/>
        <w:rPr>
          <w:rFonts w:ascii="Segoe UI" w:eastAsia="Segoe UI" w:hAnsi="Segoe UI" w:cs="Segoe UI"/>
          <w:color w:val="323130"/>
          <w:sz w:val="19"/>
          <w:szCs w:val="19"/>
        </w:rPr>
      </w:pPr>
      <w:r w:rsidRPr="38522F2D">
        <w:rPr>
          <w:rFonts w:ascii="Segoe UI" w:eastAsia="Segoe UI" w:hAnsi="Segoe UI" w:cs="Segoe UI"/>
          <w:color w:val="323130"/>
          <w:sz w:val="19"/>
          <w:szCs w:val="19"/>
        </w:rPr>
        <w:t>1.2</w:t>
      </w:r>
      <w:r w:rsidR="292644D1" w:rsidRPr="38522F2D">
        <w:rPr>
          <w:rFonts w:ascii="Segoe UI" w:eastAsia="Segoe UI" w:hAnsi="Segoe UI" w:cs="Segoe UI"/>
          <w:color w:val="323130"/>
          <w:sz w:val="19"/>
          <w:szCs w:val="19"/>
        </w:rPr>
        <w:t xml:space="preserve"> </w:t>
      </w:r>
      <w:r w:rsidRPr="38522F2D">
        <w:rPr>
          <w:rFonts w:ascii="Segoe UI" w:eastAsia="Segoe UI" w:hAnsi="Segoe UI" w:cs="Segoe UI"/>
          <w:color w:val="323130"/>
          <w:sz w:val="19"/>
          <w:szCs w:val="19"/>
        </w:rPr>
        <w:t xml:space="preserve">Unsere Aufträge bedürfen zu ihrer Rechtsverbindlichkeit der </w:t>
      </w:r>
      <w:r w:rsidRPr="005F0BC6">
        <w:rPr>
          <w:rFonts w:ascii="Segoe UI" w:eastAsia="Segoe UI" w:hAnsi="Segoe UI" w:cs="Segoe UI"/>
          <w:color w:val="323130"/>
          <w:sz w:val="19"/>
          <w:szCs w:val="19"/>
        </w:rPr>
        <w:t xml:space="preserve">Schriftform sowie der rechtsgültigen Unterzeichnung durch zwei zur Vertretung des </w:t>
      </w:r>
      <w:r w:rsidRPr="005F0BC6">
        <w:rPr>
          <w:rFonts w:ascii="Segoe UI" w:eastAsia="Segoe UI" w:hAnsi="Segoe UI" w:cs="Segoe UI"/>
          <w:b/>
          <w:bCs/>
          <w:color w:val="323130"/>
          <w:sz w:val="19"/>
          <w:szCs w:val="19"/>
        </w:rPr>
        <w:t>rbb</w:t>
      </w:r>
      <w:r w:rsidR="596E8EC1" w:rsidRPr="005F0BC6">
        <w:rPr>
          <w:rFonts w:ascii="Segoe UI" w:eastAsia="Segoe UI" w:hAnsi="Segoe UI" w:cs="Segoe UI"/>
          <w:b/>
          <w:bCs/>
          <w:color w:val="323130"/>
          <w:sz w:val="19"/>
          <w:szCs w:val="19"/>
        </w:rPr>
        <w:t xml:space="preserve"> </w:t>
      </w:r>
      <w:r w:rsidR="596E8EC1" w:rsidRPr="005F0BC6">
        <w:rPr>
          <w:rFonts w:ascii="Segoe UI" w:eastAsia="Segoe UI" w:hAnsi="Segoe UI" w:cs="Segoe UI"/>
          <w:color w:val="323130"/>
          <w:sz w:val="19"/>
          <w:szCs w:val="19"/>
        </w:rPr>
        <w:t>b</w:t>
      </w:r>
      <w:r w:rsidRPr="005F0BC6">
        <w:rPr>
          <w:rFonts w:ascii="Segoe UI" w:eastAsia="Segoe UI" w:hAnsi="Segoe UI" w:cs="Segoe UI"/>
          <w:color w:val="323130"/>
          <w:sz w:val="19"/>
          <w:szCs w:val="19"/>
        </w:rPr>
        <w:t xml:space="preserve">erechtigte Personen.  </w:t>
      </w:r>
      <w:r w:rsidR="0026685B" w:rsidRPr="005F0BC6">
        <w:rPr>
          <w:rFonts w:ascii="Segoe UI" w:eastAsia="Segoe UI" w:hAnsi="Segoe UI" w:cs="Segoe UI"/>
          <w:color w:val="323130"/>
          <w:sz w:val="19"/>
          <w:szCs w:val="19"/>
        </w:rPr>
        <w:t xml:space="preserve">Alle Vereinbarungen, die zwischen uns und Ihnen getroffen worden sind, sind in diesem Auftrag schriftlich niederzulegen. </w:t>
      </w:r>
      <w:r w:rsidRPr="005F0BC6">
        <w:rPr>
          <w:rFonts w:ascii="Segoe UI" w:eastAsia="Segoe UI" w:hAnsi="Segoe UI" w:cs="Segoe UI"/>
          <w:color w:val="323130"/>
          <w:sz w:val="19"/>
          <w:szCs w:val="19"/>
        </w:rPr>
        <w:t xml:space="preserve">Auskünfte über Vollmachten erteilt der </w:t>
      </w:r>
      <w:r w:rsidR="00A32B71" w:rsidRPr="005F0BC6">
        <w:rPr>
          <w:rFonts w:ascii="Segoe UI" w:eastAsia="Segoe UI" w:hAnsi="Segoe UI" w:cs="Segoe UI"/>
          <w:color w:val="323130"/>
          <w:sz w:val="19"/>
          <w:szCs w:val="19"/>
        </w:rPr>
        <w:t>Justiziar</w:t>
      </w:r>
      <w:r w:rsidRPr="005F0BC6">
        <w:rPr>
          <w:rFonts w:ascii="Segoe UI" w:eastAsia="Segoe UI" w:hAnsi="Segoe UI" w:cs="Segoe UI"/>
          <w:color w:val="323130"/>
          <w:sz w:val="19"/>
          <w:szCs w:val="19"/>
        </w:rPr>
        <w:t xml:space="preserve"> des </w:t>
      </w:r>
      <w:r w:rsidRPr="005F0BC6">
        <w:rPr>
          <w:rFonts w:ascii="Segoe UI" w:eastAsia="Segoe UI" w:hAnsi="Segoe UI" w:cs="Segoe UI"/>
          <w:b/>
          <w:bCs/>
          <w:color w:val="323130"/>
          <w:sz w:val="19"/>
          <w:szCs w:val="19"/>
        </w:rPr>
        <w:t>rbb</w:t>
      </w:r>
      <w:r w:rsidRPr="005F0BC6">
        <w:rPr>
          <w:rFonts w:ascii="Segoe UI" w:eastAsia="Segoe UI" w:hAnsi="Segoe UI" w:cs="Segoe UI"/>
          <w:color w:val="323130"/>
          <w:sz w:val="19"/>
          <w:szCs w:val="19"/>
        </w:rPr>
        <w:t>. Sollte in dringenden Fällen ein Auftrag mündlich erteilt werden, jedoch höchstens bis zu 500</w:t>
      </w:r>
      <w:r w:rsidR="1D64898E" w:rsidRPr="005F0BC6">
        <w:rPr>
          <w:rFonts w:ascii="Segoe UI" w:eastAsia="Segoe UI" w:hAnsi="Segoe UI" w:cs="Segoe UI"/>
          <w:color w:val="323130"/>
          <w:sz w:val="19"/>
          <w:szCs w:val="19"/>
        </w:rPr>
        <w:t xml:space="preserve">,00 </w:t>
      </w:r>
      <w:r w:rsidRPr="005F0BC6">
        <w:rPr>
          <w:rFonts w:ascii="Segoe UI" w:eastAsia="Segoe UI" w:hAnsi="Segoe UI" w:cs="Segoe UI"/>
          <w:color w:val="323130"/>
          <w:sz w:val="19"/>
          <w:szCs w:val="19"/>
        </w:rPr>
        <w:t>E</w:t>
      </w:r>
      <w:r w:rsidR="5F1180BB" w:rsidRPr="005F0BC6">
        <w:rPr>
          <w:rFonts w:ascii="Segoe UI" w:eastAsia="Segoe UI" w:hAnsi="Segoe UI" w:cs="Segoe UI"/>
          <w:color w:val="323130"/>
          <w:sz w:val="19"/>
          <w:szCs w:val="19"/>
        </w:rPr>
        <w:t>UR</w:t>
      </w:r>
      <w:r w:rsidRPr="005F0BC6">
        <w:rPr>
          <w:rFonts w:ascii="Segoe UI" w:eastAsia="Segoe UI" w:hAnsi="Segoe UI" w:cs="Segoe UI"/>
          <w:color w:val="323130"/>
          <w:sz w:val="19"/>
          <w:szCs w:val="19"/>
        </w:rPr>
        <w:t>, ist der schriftliche Auftrag unverzüglich nachzuholen.</w:t>
      </w:r>
      <w:r w:rsidR="38635FAF" w:rsidRPr="005F0BC6">
        <w:rPr>
          <w:rFonts w:ascii="Segoe UI" w:eastAsia="Segoe UI" w:hAnsi="Segoe UI" w:cs="Segoe UI"/>
          <w:color w:val="323130"/>
          <w:sz w:val="19"/>
          <w:szCs w:val="19"/>
        </w:rPr>
        <w:t xml:space="preserve"> </w:t>
      </w:r>
    </w:p>
    <w:p w14:paraId="1157ED2F" w14:textId="18503702" w:rsidR="00F04601" w:rsidRPr="005F0BC6" w:rsidRDefault="227C634E" w:rsidP="005C4A6D">
      <w:pPr>
        <w:jc w:val="both"/>
      </w:pPr>
      <w:r w:rsidRPr="005F0BC6">
        <w:rPr>
          <w:rFonts w:ascii="Segoe UI" w:eastAsia="Segoe UI" w:hAnsi="Segoe UI" w:cs="Segoe UI"/>
          <w:color w:val="323130"/>
          <w:sz w:val="19"/>
          <w:szCs w:val="19"/>
        </w:rPr>
        <w:t>1.3</w:t>
      </w:r>
      <w:r w:rsidR="4F7E065E"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Nehmen Sie unsere Bestellung nicht innerhalb von 14 Kalendertagen nach Zugang schriftlich an, so sind wir zum Widerruf berechtigt.</w:t>
      </w:r>
    </w:p>
    <w:p w14:paraId="62EF4E19" w14:textId="51B2CD8B" w:rsidR="00F04601" w:rsidRPr="005F0BC6" w:rsidRDefault="227C634E">
      <w:r w:rsidRPr="005F0BC6">
        <w:rPr>
          <w:rFonts w:ascii="Segoe UI" w:eastAsia="Segoe UI" w:hAnsi="Segoe UI" w:cs="Segoe UI"/>
          <w:color w:val="323130"/>
          <w:sz w:val="19"/>
          <w:szCs w:val="19"/>
        </w:rPr>
        <w:t>1.4</w:t>
      </w:r>
      <w:r w:rsidR="5D8B17C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Vertragsbestandteile</w:t>
      </w:r>
      <w:r w:rsidR="5957E390" w:rsidRPr="005F0BC6">
        <w:rPr>
          <w:rFonts w:ascii="Segoe UI" w:eastAsia="Segoe UI" w:hAnsi="Segoe UI" w:cs="Segoe UI"/>
          <w:color w:val="323130"/>
          <w:sz w:val="19"/>
          <w:szCs w:val="19"/>
        </w:rPr>
        <w:t xml:space="preserve"> </w:t>
      </w:r>
    </w:p>
    <w:p w14:paraId="39C39EFA" w14:textId="1D0B96FF" w:rsidR="00F04601" w:rsidRPr="005F0BC6" w:rsidRDefault="227C634E" w:rsidP="005C4A6D">
      <w:pPr>
        <w:jc w:val="both"/>
      </w:pPr>
      <w:r w:rsidRPr="005F0BC6">
        <w:rPr>
          <w:rFonts w:ascii="Segoe UI" w:eastAsia="Segoe UI" w:hAnsi="Segoe UI" w:cs="Segoe UI"/>
          <w:color w:val="323130"/>
          <w:sz w:val="19"/>
          <w:szCs w:val="19"/>
        </w:rPr>
        <w:t>Für die von uns erteilten Aufträge gelten nacheinander:</w:t>
      </w:r>
    </w:p>
    <w:p w14:paraId="12699040" w14:textId="55CBE95E" w:rsidR="00F04601" w:rsidRPr="005F0BC6" w:rsidRDefault="227C634E" w:rsidP="00017142">
      <w:pPr>
        <w:spacing w:line="240" w:lineRule="auto"/>
        <w:jc w:val="both"/>
      </w:pPr>
      <w:r w:rsidRPr="005F0BC6">
        <w:rPr>
          <w:rFonts w:ascii="Segoe UI" w:eastAsia="Segoe UI" w:hAnsi="Segoe UI" w:cs="Segoe UI"/>
          <w:color w:val="323130"/>
          <w:sz w:val="19"/>
          <w:szCs w:val="19"/>
        </w:rPr>
        <w:t xml:space="preserve">a) unser schriftlicher Auftrag, </w:t>
      </w:r>
    </w:p>
    <w:p w14:paraId="40EC3208" w14:textId="562BE173" w:rsidR="00F04601" w:rsidRPr="005F0BC6" w:rsidRDefault="227C634E" w:rsidP="00017142">
      <w:pPr>
        <w:spacing w:line="240" w:lineRule="auto"/>
        <w:jc w:val="both"/>
      </w:pPr>
      <w:r w:rsidRPr="005F0BC6">
        <w:rPr>
          <w:rFonts w:ascii="Segoe UI" w:eastAsia="Segoe UI" w:hAnsi="Segoe UI" w:cs="Segoe UI"/>
          <w:color w:val="323130"/>
          <w:sz w:val="19"/>
          <w:szCs w:val="19"/>
        </w:rPr>
        <w:t>b)</w:t>
      </w:r>
      <w:r w:rsidR="153D09EE"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das Leistungsverzeichnis mit den dazugehörigen Erläuterungen sowie die Zeichnungen mit unseren ergänzenden technischen</w:t>
      </w:r>
      <w:r w:rsidR="2D0812BC"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Angaben, </w:t>
      </w:r>
    </w:p>
    <w:p w14:paraId="4995AC77" w14:textId="364112E6" w:rsidR="00F04601" w:rsidRPr="005F0BC6" w:rsidRDefault="227C634E" w:rsidP="00017142">
      <w:pPr>
        <w:spacing w:line="240" w:lineRule="auto"/>
        <w:jc w:val="both"/>
      </w:pPr>
      <w:r w:rsidRPr="005F0BC6">
        <w:rPr>
          <w:rFonts w:ascii="Segoe UI" w:eastAsia="Segoe UI" w:hAnsi="Segoe UI" w:cs="Segoe UI"/>
          <w:color w:val="323130"/>
          <w:sz w:val="19"/>
          <w:szCs w:val="19"/>
        </w:rPr>
        <w:t>c) diese Allgemeinen Einkaufsbedingungen,</w:t>
      </w:r>
    </w:p>
    <w:p w14:paraId="616C0F77" w14:textId="41CFD4CF" w:rsidR="00F04601" w:rsidRPr="005F0BC6" w:rsidRDefault="227C634E" w:rsidP="00017142">
      <w:pPr>
        <w:spacing w:line="240" w:lineRule="auto"/>
        <w:jc w:val="both"/>
      </w:pPr>
      <w:r w:rsidRPr="005F0BC6">
        <w:rPr>
          <w:rFonts w:ascii="Segoe UI" w:eastAsia="Segoe UI" w:hAnsi="Segoe UI" w:cs="Segoe UI"/>
          <w:color w:val="323130"/>
          <w:sz w:val="19"/>
          <w:szCs w:val="19"/>
        </w:rPr>
        <w:t>d)</w:t>
      </w:r>
      <w:r w:rsidR="402427F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bei Lieferungen und Leistungen: die „Allgemeinen Vertragsbedingungen für die Ausführung von Leistungen“(VOL/B) in der jeweils zum Zeitpunkt der Auftragserteilung gültigen Fassung</w:t>
      </w:r>
      <w:r w:rsidR="156B7770" w:rsidRPr="005F0BC6">
        <w:rPr>
          <w:rFonts w:ascii="Segoe UI" w:eastAsia="Segoe UI" w:hAnsi="Segoe UI" w:cs="Segoe UI"/>
          <w:color w:val="323130"/>
          <w:sz w:val="19"/>
          <w:szCs w:val="19"/>
        </w:rPr>
        <w:t>,</w:t>
      </w:r>
    </w:p>
    <w:p w14:paraId="3BC13AB7" w14:textId="4AB37FEE" w:rsidR="00F04601" w:rsidRPr="005F0BC6" w:rsidRDefault="227C634E" w:rsidP="00017142">
      <w:pPr>
        <w:spacing w:line="240" w:lineRule="auto"/>
        <w:jc w:val="both"/>
      </w:pPr>
      <w:r w:rsidRPr="005F0BC6">
        <w:rPr>
          <w:rFonts w:ascii="Segoe UI" w:eastAsia="Segoe UI" w:hAnsi="Segoe UI" w:cs="Segoe UI"/>
          <w:color w:val="323130"/>
          <w:sz w:val="19"/>
          <w:szCs w:val="19"/>
        </w:rPr>
        <w:t>e) bei Bauleistungen: die „Allgemeinen Vertragsbedingungen für die Ausführung von Bauleistungen“ (VOB/B) in der jeweils zum Zeitpunkt der Auftragserteilung gültigen Fassung.</w:t>
      </w:r>
    </w:p>
    <w:p w14:paraId="73B1ED9E" w14:textId="50932634" w:rsidR="00F04601" w:rsidRPr="005F0BC6" w:rsidRDefault="227C634E" w:rsidP="38522F2D">
      <w:pPr>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2. Angebot</w:t>
      </w:r>
    </w:p>
    <w:p w14:paraId="22BA22E5" w14:textId="5F7B9C88" w:rsidR="00F04601" w:rsidRPr="005F0BC6" w:rsidRDefault="227C634E" w:rsidP="005C4A6D">
      <w:pPr>
        <w:jc w:val="both"/>
      </w:pPr>
      <w:r w:rsidRPr="005F0BC6">
        <w:rPr>
          <w:rFonts w:ascii="Segoe UI" w:eastAsia="Segoe UI" w:hAnsi="Segoe UI" w:cs="Segoe UI"/>
          <w:color w:val="323130"/>
          <w:sz w:val="19"/>
          <w:szCs w:val="19"/>
        </w:rPr>
        <w:t>2.1</w:t>
      </w:r>
      <w:r w:rsidR="0926054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Versenden wir zur Angebotseinholung Vordrucke, so sind diese bei der Erstellung des Angebots zu verwenden. </w:t>
      </w:r>
    </w:p>
    <w:p w14:paraId="64B8B22A" w14:textId="5C0329BF" w:rsidR="00F04601" w:rsidRPr="005F0BC6" w:rsidRDefault="227C634E" w:rsidP="005C4A6D">
      <w:pPr>
        <w:jc w:val="both"/>
      </w:pPr>
      <w:r w:rsidRPr="005F0BC6">
        <w:rPr>
          <w:rFonts w:ascii="Segoe UI" w:eastAsia="Segoe UI" w:hAnsi="Segoe UI" w:cs="Segoe UI"/>
          <w:color w:val="323130"/>
          <w:sz w:val="19"/>
          <w:szCs w:val="19"/>
        </w:rPr>
        <w:t>2.2</w:t>
      </w:r>
      <w:r w:rsidR="7C124B9A"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Das Angebot soll nur die Preise und die geforderten Erklärungen enthalten. Es muss mit einer rechtsverbindlichen Unterschrift versehen werden. Nebenangebote sind zulässig und gesondert zu kennzeichnen. </w:t>
      </w:r>
    </w:p>
    <w:p w14:paraId="1892F22E" w14:textId="46031819" w:rsidR="00F04601" w:rsidRPr="005F0BC6" w:rsidRDefault="227C634E" w:rsidP="005C4A6D">
      <w:pPr>
        <w:jc w:val="both"/>
      </w:pPr>
      <w:r w:rsidRPr="005F0BC6">
        <w:rPr>
          <w:rFonts w:ascii="Segoe UI" w:eastAsia="Segoe UI" w:hAnsi="Segoe UI" w:cs="Segoe UI"/>
          <w:color w:val="323130"/>
          <w:sz w:val="19"/>
          <w:szCs w:val="19"/>
        </w:rPr>
        <w:t>2.3</w:t>
      </w:r>
      <w:r w:rsidR="3B696520"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Das Angebot ist kostenlos zu erstellen und muss eine zweifelsfreie Zuordnung von Preis und Leistung ermöglichen.</w:t>
      </w:r>
    </w:p>
    <w:p w14:paraId="712EB407" w14:textId="7D17B8E1" w:rsidR="00F04601" w:rsidRPr="005F0BC6" w:rsidRDefault="227C634E" w:rsidP="005C4A6D">
      <w:pPr>
        <w:jc w:val="both"/>
      </w:pPr>
      <w:r w:rsidRPr="005F0BC6">
        <w:rPr>
          <w:rFonts w:ascii="Segoe UI" w:eastAsia="Segoe UI" w:hAnsi="Segoe UI" w:cs="Segoe UI"/>
          <w:color w:val="323130"/>
          <w:sz w:val="19"/>
          <w:szCs w:val="19"/>
        </w:rPr>
        <w:t>2.4</w:t>
      </w:r>
      <w:r w:rsidR="79870C2B"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Sie haben sich vor Abgabe des Angebotes über alle dem Angebot zugrunde liegenden Verhältnisse, insbesondere über die örtlichen Verhältnisse und über den Umfang der zu erbringenden Leistungen einschließlich aller Nebenleistungen, zu unterrichten. Auf nicht ausreichende Unterrichtung können Sie sich uns gegenüber nicht berufen. Sie können hieraus keine Einwendungen und preislichen Nachforderungen geltend ma</w:t>
      </w:r>
      <w:r w:rsidR="2AAF54BB" w:rsidRPr="005F0BC6">
        <w:rPr>
          <w:rFonts w:ascii="Segoe UI" w:eastAsia="Segoe UI" w:hAnsi="Segoe UI" w:cs="Segoe UI"/>
          <w:color w:val="323130"/>
          <w:sz w:val="19"/>
          <w:szCs w:val="19"/>
        </w:rPr>
        <w:t>c</w:t>
      </w:r>
      <w:r w:rsidRPr="005F0BC6">
        <w:rPr>
          <w:rFonts w:ascii="Segoe UI" w:eastAsia="Segoe UI" w:hAnsi="Segoe UI" w:cs="Segoe UI"/>
          <w:color w:val="323130"/>
          <w:sz w:val="19"/>
          <w:szCs w:val="19"/>
        </w:rPr>
        <w:t xml:space="preserve">hen. </w:t>
      </w:r>
    </w:p>
    <w:p w14:paraId="792D8AF8" w14:textId="628DDD82" w:rsidR="00F04601" w:rsidRPr="005F0BC6" w:rsidRDefault="227C634E" w:rsidP="005C4A6D">
      <w:pPr>
        <w:jc w:val="both"/>
      </w:pPr>
      <w:r w:rsidRPr="005F0BC6">
        <w:rPr>
          <w:rFonts w:ascii="Segoe UI" w:eastAsia="Segoe UI" w:hAnsi="Segoe UI" w:cs="Segoe UI"/>
          <w:color w:val="323130"/>
          <w:sz w:val="19"/>
          <w:szCs w:val="19"/>
        </w:rPr>
        <w:t>2.5</w:t>
      </w:r>
      <w:r w:rsidR="2A543C53"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Sofern Sie Unstimmigkeiten zwischen Leistungsverzeichnissen und Zeichnungen oder sonstigen Unterlagen feststellen, haben Sie uns unverzüglich, wenn möglich noch vor Angebotsabgabe, schriftlich zu unterrichten. </w:t>
      </w:r>
    </w:p>
    <w:p w14:paraId="0BA68F23" w14:textId="7D90FC2F" w:rsidR="00F04601" w:rsidRPr="005F0BC6" w:rsidRDefault="227C634E" w:rsidP="005C4A6D">
      <w:pPr>
        <w:jc w:val="both"/>
      </w:pPr>
      <w:r w:rsidRPr="005F0BC6">
        <w:rPr>
          <w:rFonts w:ascii="Segoe UI" w:eastAsia="Segoe UI" w:hAnsi="Segoe UI" w:cs="Segoe UI"/>
          <w:color w:val="323130"/>
          <w:sz w:val="19"/>
          <w:szCs w:val="19"/>
        </w:rPr>
        <w:t>2.6</w:t>
      </w:r>
      <w:r w:rsidR="716FAED5"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Auf unser Verlangen müssen Sie durch Vorlage entsprechender Bescheinigungen nachweisen, dass Sie Ihren steuerlichen Verpflichtungen und Ihren Beitragsverpflichtungen zur Krankenkasse und </w:t>
      </w:r>
      <w:r w:rsidRPr="005F0BC6">
        <w:rPr>
          <w:rFonts w:ascii="Segoe UI" w:eastAsia="Segoe UI" w:hAnsi="Segoe UI" w:cs="Segoe UI"/>
          <w:color w:val="323130"/>
          <w:sz w:val="19"/>
          <w:szCs w:val="19"/>
        </w:rPr>
        <w:lastRenderedPageBreak/>
        <w:t xml:space="preserve">Berufsgenossenschaft und ihren Verpflichtungen aus den für sie geltenden Tarifverträgen nachkommen. Ferner können wir die Vorlage eines Auszugs aus dem Gewerbezentralregister verlangen. Die Bescheinigungen dürfen nicht älter als drei Monate sein. </w:t>
      </w:r>
    </w:p>
    <w:p w14:paraId="3AA228EE" w14:textId="1F1B2BB7" w:rsidR="00F04601" w:rsidRPr="005F0BC6" w:rsidRDefault="227C634E" w:rsidP="005C4A6D">
      <w:pPr>
        <w:jc w:val="both"/>
      </w:pPr>
      <w:r w:rsidRPr="005F0BC6">
        <w:rPr>
          <w:rFonts w:ascii="Segoe UI" w:eastAsia="Segoe UI" w:hAnsi="Segoe UI" w:cs="Segoe UI"/>
          <w:color w:val="323130"/>
          <w:sz w:val="19"/>
          <w:szCs w:val="19"/>
        </w:rPr>
        <w:t>2.7</w:t>
      </w:r>
      <w:r w:rsidR="4FBB10A6"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Sie sind für eine Frist von </w:t>
      </w:r>
      <w:r w:rsidR="008E4FCC" w:rsidRPr="005F0BC6">
        <w:rPr>
          <w:rFonts w:ascii="Segoe UI" w:eastAsia="Segoe UI" w:hAnsi="Segoe UI" w:cs="Segoe UI"/>
          <w:color w:val="323130"/>
          <w:sz w:val="19"/>
          <w:szCs w:val="19"/>
        </w:rPr>
        <w:t>3</w:t>
      </w:r>
      <w:r w:rsidRPr="005F0BC6">
        <w:rPr>
          <w:rFonts w:ascii="Segoe UI" w:eastAsia="Segoe UI" w:hAnsi="Segoe UI" w:cs="Segoe UI"/>
          <w:color w:val="323130"/>
          <w:sz w:val="19"/>
          <w:szCs w:val="19"/>
        </w:rPr>
        <w:t xml:space="preserve">0 </w:t>
      </w:r>
      <w:r w:rsidR="00EC4704" w:rsidRPr="005F0BC6">
        <w:rPr>
          <w:rFonts w:ascii="Segoe UI" w:eastAsia="Segoe UI" w:hAnsi="Segoe UI" w:cs="Segoe UI"/>
          <w:color w:val="323130"/>
          <w:sz w:val="19"/>
          <w:szCs w:val="19"/>
        </w:rPr>
        <w:t>Kalender</w:t>
      </w:r>
      <w:r w:rsidRPr="005F0BC6">
        <w:rPr>
          <w:rFonts w:ascii="Segoe UI" w:eastAsia="Segoe UI" w:hAnsi="Segoe UI" w:cs="Segoe UI"/>
          <w:color w:val="323130"/>
          <w:sz w:val="19"/>
          <w:szCs w:val="19"/>
        </w:rPr>
        <w:t>tagen an Ihr Angebot gebunden, soweit in der Aufforderung zur Angebotsabgabe nichts anderes bestimmt ist.</w:t>
      </w:r>
      <w:r w:rsidR="3F7B03F6" w:rsidRPr="005F0BC6">
        <w:rPr>
          <w:rFonts w:ascii="Segoe UI" w:eastAsia="Segoe UI" w:hAnsi="Segoe UI" w:cs="Segoe UI"/>
          <w:color w:val="323130"/>
          <w:sz w:val="19"/>
          <w:szCs w:val="19"/>
        </w:rPr>
        <w:t xml:space="preserve"> Die Frist beginnt mit Zugang des Angebots.</w:t>
      </w:r>
    </w:p>
    <w:p w14:paraId="18EFE114" w14:textId="4C9AF1A9" w:rsidR="00F04601" w:rsidRPr="005F0BC6" w:rsidRDefault="227C634E" w:rsidP="005C4A6D">
      <w:pPr>
        <w:jc w:val="both"/>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3. Preise</w:t>
      </w:r>
    </w:p>
    <w:p w14:paraId="7B9C489B" w14:textId="7EB37E82" w:rsidR="00F04601" w:rsidRPr="005F0BC6" w:rsidRDefault="227C634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3.1</w:t>
      </w:r>
      <w:r w:rsidR="3A1F74E7"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Alle angegebenen Preise gelten - sofern nicht anders vereinbart – zzgl. der jeweils geltenden MwSt. als Festpreise in</w:t>
      </w:r>
      <w:r w:rsidR="77337E84" w:rsidRPr="005F0BC6">
        <w:rPr>
          <w:rFonts w:ascii="Segoe UI" w:eastAsia="Segoe UI" w:hAnsi="Segoe UI" w:cs="Segoe UI"/>
          <w:color w:val="323130"/>
          <w:sz w:val="19"/>
          <w:szCs w:val="19"/>
        </w:rPr>
        <w:t>k</w:t>
      </w:r>
      <w:r w:rsidRPr="005F0BC6">
        <w:rPr>
          <w:rFonts w:ascii="Segoe UI" w:eastAsia="Segoe UI" w:hAnsi="Segoe UI" w:cs="Segoe UI"/>
          <w:color w:val="323130"/>
          <w:sz w:val="19"/>
          <w:szCs w:val="19"/>
        </w:rPr>
        <w:t>l. Verpackung frei Liefer-/Leistungsort. Mehrlief</w:t>
      </w:r>
      <w:r w:rsidR="718DABA6" w:rsidRPr="005F0BC6">
        <w:rPr>
          <w:rFonts w:ascii="Segoe UI" w:eastAsia="Segoe UI" w:hAnsi="Segoe UI" w:cs="Segoe UI"/>
          <w:color w:val="323130"/>
          <w:sz w:val="19"/>
          <w:szCs w:val="19"/>
        </w:rPr>
        <w:t>e</w:t>
      </w:r>
      <w:r w:rsidRPr="005F0BC6">
        <w:rPr>
          <w:rFonts w:ascii="Segoe UI" w:eastAsia="Segoe UI" w:hAnsi="Segoe UI" w:cs="Segoe UI"/>
          <w:color w:val="323130"/>
          <w:sz w:val="19"/>
          <w:szCs w:val="19"/>
        </w:rPr>
        <w:t>rungen/Mehrleistungen werden nur vergütet, wenn vorher ein Zusatzauftrag erteilt worden ist.</w:t>
      </w:r>
      <w:r w:rsidR="0C1C2039" w:rsidRPr="005F0BC6">
        <w:rPr>
          <w:rFonts w:ascii="Segoe UI" w:eastAsia="Segoe UI" w:hAnsi="Segoe UI" w:cs="Segoe UI"/>
          <w:color w:val="323130"/>
          <w:sz w:val="19"/>
          <w:szCs w:val="19"/>
        </w:rPr>
        <w:t xml:space="preserve"> </w:t>
      </w:r>
      <w:r w:rsidR="42069770" w:rsidRPr="005F0BC6">
        <w:rPr>
          <w:rFonts w:ascii="Segoe UI" w:eastAsia="Segoe UI" w:hAnsi="Segoe UI" w:cs="Segoe UI"/>
          <w:color w:val="323130"/>
          <w:sz w:val="19"/>
          <w:szCs w:val="19"/>
        </w:rPr>
        <w:t>Etwaige gesetzliche Ansprüche bleiben unberührt.</w:t>
      </w:r>
    </w:p>
    <w:p w14:paraId="36EDE77B" w14:textId="3F75407A" w:rsidR="00F04601" w:rsidRPr="005F0BC6" w:rsidRDefault="227C634E" w:rsidP="005C4A6D">
      <w:pPr>
        <w:jc w:val="both"/>
      </w:pPr>
      <w:r w:rsidRPr="005F0BC6">
        <w:rPr>
          <w:rFonts w:ascii="Segoe UI" w:eastAsia="Segoe UI" w:hAnsi="Segoe UI" w:cs="Segoe UI"/>
          <w:color w:val="323130"/>
          <w:sz w:val="19"/>
          <w:szCs w:val="19"/>
        </w:rPr>
        <w:t>3.2</w:t>
      </w:r>
      <w:r w:rsidR="5B8F3087"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Wenn nicht in dem Leistungsverzeichnis mit den dazugehörigen Vorbemerkungen ausdrücklich anders bestimmt, ist das Angebot mit normaler Arbeitszeit (Mo – Fr von 6-20 Uhr) zu kalkulieren. Trennungsentschädigungen, Wegegelder und sonstige nach den Tarifordnungen vorgesehene Zulagen sind in die Einheitspreise einzubeziehen und werden nicht besonders vergütet.</w:t>
      </w:r>
    </w:p>
    <w:p w14:paraId="5D3DE302" w14:textId="56165211" w:rsidR="00F04601" w:rsidRPr="005F0BC6" w:rsidRDefault="227C634E" w:rsidP="38522F2D">
      <w:pPr>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4. Angebotsannahme</w:t>
      </w:r>
    </w:p>
    <w:p w14:paraId="22FD86FC" w14:textId="02543CA4" w:rsidR="00F04601" w:rsidRPr="005F0BC6" w:rsidRDefault="227C634E" w:rsidP="005C4A6D">
      <w:pPr>
        <w:jc w:val="both"/>
      </w:pPr>
      <w:r w:rsidRPr="005F0BC6">
        <w:rPr>
          <w:rFonts w:ascii="Segoe UI" w:eastAsia="Segoe UI" w:hAnsi="Segoe UI" w:cs="Segoe UI"/>
          <w:color w:val="323130"/>
          <w:sz w:val="19"/>
          <w:szCs w:val="19"/>
        </w:rPr>
        <w:t>Wir behalten uns das Recht vor, unter den Angeboten nach freiem Ermessen zu wählen, oder keinem Anbieter den Zuschlag zu erteilen. Wir behalten uns weiter vor, einzelne Leistungen oder Teile aus dem Leistungsverzeichnis bei der Beauftragung fortfallen zu lassen, durch andere zu ersetzen, Gewerke zu teilen oder einen Generalun</w:t>
      </w:r>
      <w:r w:rsidR="3945337C" w:rsidRPr="005F0BC6">
        <w:rPr>
          <w:rFonts w:ascii="Segoe UI" w:eastAsia="Segoe UI" w:hAnsi="Segoe UI" w:cs="Segoe UI"/>
          <w:color w:val="323130"/>
          <w:sz w:val="19"/>
          <w:szCs w:val="19"/>
        </w:rPr>
        <w:t>t</w:t>
      </w:r>
      <w:r w:rsidRPr="005F0BC6">
        <w:rPr>
          <w:rFonts w:ascii="Segoe UI" w:eastAsia="Segoe UI" w:hAnsi="Segoe UI" w:cs="Segoe UI"/>
          <w:color w:val="323130"/>
          <w:sz w:val="19"/>
          <w:szCs w:val="19"/>
        </w:rPr>
        <w:t>ernehmer zu beauftragen, ohne dass Sie Ersatzansprüche daraus herleiten können.</w:t>
      </w:r>
    </w:p>
    <w:p w14:paraId="356A9F38" w14:textId="792BB1FD" w:rsidR="00F04601" w:rsidRPr="005F0BC6" w:rsidRDefault="227C634E" w:rsidP="005C4A6D">
      <w:pPr>
        <w:jc w:val="both"/>
      </w:pPr>
      <w:r w:rsidRPr="005F0BC6">
        <w:rPr>
          <w:rFonts w:ascii="Segoe UI" w:eastAsia="Segoe UI" w:hAnsi="Segoe UI" w:cs="Segoe UI"/>
          <w:b/>
          <w:bCs/>
          <w:color w:val="323130"/>
          <w:sz w:val="19"/>
          <w:szCs w:val="19"/>
        </w:rPr>
        <w:t>5.Ausführung</w:t>
      </w:r>
    </w:p>
    <w:p w14:paraId="4D8CBC4D" w14:textId="47093032" w:rsidR="00F04601" w:rsidRPr="005F0BC6" w:rsidRDefault="227C634E" w:rsidP="005C4A6D">
      <w:pPr>
        <w:jc w:val="both"/>
      </w:pPr>
      <w:r w:rsidRPr="005F0BC6">
        <w:rPr>
          <w:rFonts w:ascii="Segoe UI" w:eastAsia="Segoe UI" w:hAnsi="Segoe UI" w:cs="Segoe UI"/>
          <w:color w:val="323130"/>
          <w:sz w:val="19"/>
          <w:szCs w:val="19"/>
        </w:rPr>
        <w:t>5.1 Sind vertraglich bestimmte Unterlieferanten, Bezugsquellen oder Fabrikate vereinbart worden, so dürfen Sie diese nicht ohne unsere vorherige</w:t>
      </w:r>
      <w:r w:rsidR="00687EBF" w:rsidRPr="005F0BC6">
        <w:rPr>
          <w:rFonts w:ascii="Segoe UI" w:eastAsia="Segoe UI" w:hAnsi="Segoe UI" w:cs="Segoe UI"/>
          <w:color w:val="323130"/>
          <w:sz w:val="19"/>
          <w:szCs w:val="19"/>
        </w:rPr>
        <w:t xml:space="preserve"> schriftliche</w:t>
      </w:r>
      <w:r w:rsidRPr="005F0BC6">
        <w:rPr>
          <w:rFonts w:ascii="Segoe UI" w:eastAsia="Segoe UI" w:hAnsi="Segoe UI" w:cs="Segoe UI"/>
          <w:color w:val="323130"/>
          <w:sz w:val="19"/>
          <w:szCs w:val="19"/>
        </w:rPr>
        <w:t xml:space="preserve"> Zustimmung ändern.</w:t>
      </w:r>
    </w:p>
    <w:p w14:paraId="16F9A104" w14:textId="5538DF42" w:rsidR="00F04601" w:rsidRPr="005F0BC6" w:rsidRDefault="227C634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 xml:space="preserve">5.2 Ausführungsunterlagen, die wir Ihnen zur Verfügung stellen, dürfen Sie nur für den Vertragszweck verwenden. Die Verwendung für andere Zwecke bedarf unserer vorherigen schriftlichen Zustimmung. Diese Unterlagen sind Dritten gegenüber </w:t>
      </w:r>
      <w:r w:rsidR="2F26933F" w:rsidRPr="005F0BC6">
        <w:rPr>
          <w:rFonts w:ascii="Segoe UI" w:eastAsia="Segoe UI" w:hAnsi="Segoe UI" w:cs="Segoe UI"/>
          <w:color w:val="323130"/>
          <w:sz w:val="19"/>
          <w:szCs w:val="19"/>
        </w:rPr>
        <w:t>strikt geheim zu halten</w:t>
      </w:r>
      <w:r w:rsidRPr="005F0BC6">
        <w:rPr>
          <w:rFonts w:ascii="Segoe UI" w:eastAsia="Segoe UI" w:hAnsi="Segoe UI" w:cs="Segoe UI"/>
          <w:color w:val="323130"/>
          <w:sz w:val="19"/>
          <w:szCs w:val="19"/>
        </w:rPr>
        <w:t>.</w:t>
      </w:r>
      <w:r w:rsidR="10BB3F6B" w:rsidRPr="005F0BC6">
        <w:rPr>
          <w:rFonts w:ascii="Segoe UI" w:eastAsia="Segoe UI" w:hAnsi="Segoe UI" w:cs="Segoe UI"/>
          <w:color w:val="323130"/>
          <w:sz w:val="19"/>
          <w:szCs w:val="19"/>
        </w:rPr>
        <w:t xml:space="preserve"> </w:t>
      </w:r>
    </w:p>
    <w:p w14:paraId="370E7D98" w14:textId="41654925" w:rsidR="00F04601" w:rsidRPr="005F0BC6" w:rsidRDefault="227C634E" w:rsidP="005C4A6D">
      <w:pPr>
        <w:jc w:val="both"/>
      </w:pPr>
      <w:r w:rsidRPr="005F0BC6">
        <w:rPr>
          <w:rFonts w:ascii="Segoe UI" w:eastAsia="Segoe UI" w:hAnsi="Segoe UI" w:cs="Segoe UI"/>
          <w:color w:val="323130"/>
          <w:sz w:val="19"/>
          <w:szCs w:val="19"/>
        </w:rPr>
        <w:t xml:space="preserve">5.3 Vor Beginn der Arbeiten haben Sie uns einen verantwortlichen Projektleiter schriftlich zu benennen. </w:t>
      </w:r>
      <w:r w:rsidR="00EC4704" w:rsidRPr="005F0BC6">
        <w:rPr>
          <w:rFonts w:ascii="Segoe UI" w:eastAsia="Segoe UI" w:hAnsi="Segoe UI" w:cs="Segoe UI"/>
          <w:color w:val="323130"/>
          <w:sz w:val="19"/>
          <w:szCs w:val="19"/>
        </w:rPr>
        <w:t>Eine</w:t>
      </w:r>
      <w:r w:rsidR="00356992" w:rsidRPr="005F0BC6">
        <w:rPr>
          <w:rFonts w:ascii="Segoe UI" w:eastAsia="Segoe UI" w:hAnsi="Segoe UI" w:cs="Segoe UI"/>
          <w:color w:val="323130"/>
          <w:sz w:val="19"/>
          <w:szCs w:val="19"/>
        </w:rPr>
        <w:t>m</w:t>
      </w:r>
      <w:r w:rsidR="00EC4704" w:rsidRPr="005F0BC6">
        <w:rPr>
          <w:rFonts w:ascii="Segoe UI" w:eastAsia="Segoe UI" w:hAnsi="Segoe UI" w:cs="Segoe UI"/>
          <w:color w:val="323130"/>
          <w:sz w:val="19"/>
          <w:szCs w:val="19"/>
        </w:rPr>
        <w:t xml:space="preserve"> </w:t>
      </w:r>
      <w:r w:rsidR="00356992" w:rsidRPr="005F0BC6">
        <w:rPr>
          <w:rFonts w:ascii="Segoe UI" w:eastAsia="Segoe UI" w:hAnsi="Segoe UI" w:cs="Segoe UI"/>
          <w:color w:val="323130"/>
          <w:sz w:val="19"/>
          <w:szCs w:val="19"/>
        </w:rPr>
        <w:t>Wechsel</w:t>
      </w:r>
      <w:r w:rsidR="00C71069" w:rsidRPr="005F0BC6">
        <w:rPr>
          <w:rFonts w:ascii="Segoe UI" w:eastAsia="Segoe UI" w:hAnsi="Segoe UI" w:cs="Segoe UI"/>
          <w:color w:val="323130"/>
          <w:sz w:val="19"/>
          <w:szCs w:val="19"/>
        </w:rPr>
        <w:t xml:space="preserve"> dieser Person </w:t>
      </w:r>
      <w:r w:rsidR="00EC4704" w:rsidRPr="005F0BC6">
        <w:rPr>
          <w:rFonts w:ascii="Segoe UI" w:eastAsia="Segoe UI" w:hAnsi="Segoe UI" w:cs="Segoe UI"/>
          <w:color w:val="323130"/>
          <w:sz w:val="19"/>
          <w:szCs w:val="19"/>
        </w:rPr>
        <w:t xml:space="preserve">werden wir </w:t>
      </w:r>
      <w:r w:rsidR="00C71069" w:rsidRPr="005F0BC6">
        <w:rPr>
          <w:rFonts w:ascii="Segoe UI" w:eastAsia="Segoe UI" w:hAnsi="Segoe UI" w:cs="Segoe UI"/>
          <w:color w:val="323130"/>
          <w:sz w:val="19"/>
          <w:szCs w:val="19"/>
        </w:rPr>
        <w:t xml:space="preserve">nur </w:t>
      </w:r>
      <w:r w:rsidR="00356992" w:rsidRPr="005F0BC6">
        <w:rPr>
          <w:rFonts w:ascii="Segoe UI" w:eastAsia="Segoe UI" w:hAnsi="Segoe UI" w:cs="Segoe UI"/>
          <w:color w:val="323130"/>
          <w:sz w:val="19"/>
          <w:szCs w:val="19"/>
        </w:rPr>
        <w:t>aus</w:t>
      </w:r>
      <w:r w:rsidR="00C71069" w:rsidRPr="005F0BC6">
        <w:rPr>
          <w:rFonts w:ascii="Segoe UI" w:eastAsia="Segoe UI" w:hAnsi="Segoe UI" w:cs="Segoe UI"/>
          <w:color w:val="323130"/>
          <w:sz w:val="19"/>
          <w:szCs w:val="19"/>
        </w:rPr>
        <w:t xml:space="preserve"> sachlichen Gründen widersprechen</w:t>
      </w:r>
      <w:r w:rsidRPr="005F0BC6">
        <w:rPr>
          <w:rFonts w:ascii="Segoe UI" w:eastAsia="Segoe UI" w:hAnsi="Segoe UI" w:cs="Segoe UI"/>
          <w:color w:val="323130"/>
          <w:sz w:val="19"/>
          <w:szCs w:val="19"/>
        </w:rPr>
        <w:t xml:space="preserve">. Alle an diese Person </w:t>
      </w:r>
      <w:r w:rsidR="00907CAC">
        <w:rPr>
          <w:rFonts w:ascii="Segoe UI" w:eastAsia="Segoe UI" w:hAnsi="Segoe UI" w:cs="Segoe UI"/>
          <w:color w:val="323130"/>
          <w:sz w:val="19"/>
          <w:szCs w:val="19"/>
        </w:rPr>
        <w:t xml:space="preserve">von </w:t>
      </w:r>
      <w:r w:rsidR="003D76B6" w:rsidRPr="005F0BC6">
        <w:rPr>
          <w:rFonts w:ascii="Segoe UI" w:eastAsia="Segoe UI" w:hAnsi="Segoe UI" w:cs="Segoe UI"/>
          <w:color w:val="323130"/>
          <w:sz w:val="19"/>
          <w:szCs w:val="19"/>
        </w:rPr>
        <w:t>unserer Projektleitung</w:t>
      </w:r>
      <w:r w:rsidRPr="005F0BC6">
        <w:rPr>
          <w:rFonts w:ascii="Segoe UI" w:eastAsia="Segoe UI" w:hAnsi="Segoe UI" w:cs="Segoe UI"/>
          <w:color w:val="323130"/>
          <w:sz w:val="19"/>
          <w:szCs w:val="19"/>
        </w:rPr>
        <w:t xml:space="preserve"> oder unserem Sicherheitsbeauftragten (Sicherheitsingenieur) gegebenen Anordnungen gelten als Ihnen erteilt.</w:t>
      </w:r>
    </w:p>
    <w:p w14:paraId="40E3790C" w14:textId="671F5D27" w:rsidR="00F04601" w:rsidRPr="005F0BC6" w:rsidRDefault="227C634E" w:rsidP="005C4A6D">
      <w:pPr>
        <w:jc w:val="both"/>
      </w:pPr>
      <w:r w:rsidRPr="005F0BC6">
        <w:rPr>
          <w:rFonts w:ascii="Segoe UI" w:eastAsia="Segoe UI" w:hAnsi="Segoe UI" w:cs="Segoe UI"/>
          <w:color w:val="323130"/>
          <w:sz w:val="19"/>
          <w:szCs w:val="19"/>
        </w:rPr>
        <w:t>5.4</w:t>
      </w:r>
      <w:r w:rsidR="7B4862E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Die Lagerung von Material auf unserem Gelände kann nur mit unserer vorherigen schriftlichen Zustimmung geschehen. Baustelleneinrichtungen sind vor Ausführung mit uns abzustimmen.</w:t>
      </w:r>
    </w:p>
    <w:p w14:paraId="65580A15" w14:textId="6C555991" w:rsidR="00F04601" w:rsidRPr="005F0BC6" w:rsidRDefault="227C634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5.5</w:t>
      </w:r>
      <w:r w:rsidR="37C0DA55"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Lieferungen/Leistungen, die im Angebot nicht enthalten sind oder von den Ansätzen des Angebotes abweichen, müssen </w:t>
      </w:r>
      <w:r w:rsidR="62DDA5BA" w:rsidRPr="005F0BC6">
        <w:rPr>
          <w:rFonts w:ascii="Segoe UI" w:eastAsia="Segoe UI" w:hAnsi="Segoe UI" w:cs="Segoe UI"/>
          <w:color w:val="323130"/>
          <w:sz w:val="19"/>
          <w:szCs w:val="19"/>
        </w:rPr>
        <w:t>unverzüglich,</w:t>
      </w:r>
      <w:r w:rsidRPr="005F0BC6">
        <w:rPr>
          <w:rFonts w:ascii="Segoe UI" w:eastAsia="Segoe UI" w:hAnsi="Segoe UI" w:cs="Segoe UI"/>
          <w:color w:val="323130"/>
          <w:sz w:val="19"/>
          <w:szCs w:val="19"/>
        </w:rPr>
        <w:t xml:space="preserve"> nachdem ihre Notwendigkeit erkannt wird durch Nachtragsangebote erfasst werden. Der Auftrag zur Durchführung der Nachtragsleistungen/-lieferungen muss vor Beginn der Arbeiten erteilt sein. Die Einheitspreise von Nachtragsangeboten sind auf die des Hauptangebotes abzustimmen. Werden zusätzliche Lieferungen/ Leistungen ohne Nachtragsangebote und </w:t>
      </w:r>
      <w:r w:rsidR="519B17CB" w:rsidRPr="005F0BC6">
        <w:rPr>
          <w:rFonts w:ascii="Segoe UI" w:eastAsia="Segoe UI" w:hAnsi="Segoe UI" w:cs="Segoe UI"/>
          <w:color w:val="323130"/>
          <w:sz w:val="19"/>
          <w:szCs w:val="19"/>
        </w:rPr>
        <w:t xml:space="preserve">Auftrag </w:t>
      </w:r>
      <w:r w:rsidRPr="005F0BC6">
        <w:rPr>
          <w:rFonts w:ascii="Segoe UI" w:eastAsia="Segoe UI" w:hAnsi="Segoe UI" w:cs="Segoe UI"/>
          <w:color w:val="323130"/>
          <w:sz w:val="19"/>
          <w:szCs w:val="19"/>
        </w:rPr>
        <w:t>ausgeführt, so sind wir berechtigt, für die nachweisbar ausgeführten Lieferungen/Leistungen die Preise in einem angemessenen Verhältnis zu den Vertragspreisen festzusetzen. Im letzten Fall wird eine Vergütung nur dann gezahlt, wenn die Arbeiten erforderlich waren.</w:t>
      </w:r>
      <w:r w:rsidR="7EBA5891" w:rsidRPr="005F0BC6">
        <w:rPr>
          <w:rFonts w:ascii="Segoe UI" w:eastAsia="Segoe UI" w:hAnsi="Segoe UI" w:cs="Segoe UI"/>
          <w:color w:val="323130"/>
          <w:sz w:val="19"/>
          <w:szCs w:val="19"/>
        </w:rPr>
        <w:t xml:space="preserve"> Etwaige gesetzliche Ansprüche bleiben unberührt.</w:t>
      </w:r>
    </w:p>
    <w:p w14:paraId="18EB089A" w14:textId="7F0659F2" w:rsidR="00F04601" w:rsidRPr="005F0BC6" w:rsidRDefault="227C634E" w:rsidP="005C4A6D">
      <w:pPr>
        <w:jc w:val="both"/>
      </w:pPr>
      <w:r w:rsidRPr="005F0BC6">
        <w:rPr>
          <w:rFonts w:ascii="Segoe UI" w:eastAsia="Segoe UI" w:hAnsi="Segoe UI" w:cs="Segoe UI"/>
          <w:color w:val="323130"/>
          <w:sz w:val="19"/>
          <w:szCs w:val="19"/>
        </w:rPr>
        <w:t>5.6</w:t>
      </w:r>
      <w:r w:rsidR="3362CF3A"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Leistungsnachweise gelangen nur zur Abrechnung, wenn sie von uns angeordnet und anerkannt worden sind. Die Leistungsnachweise für tatsächlich geleistete Stunden sind der Fachabteilung täglich zur Anerkennung vorzulegen. Diese müssen alle Angaben enthalten, die für die Ausführung der Arbeiten und/oder die Abrechnung von Bedeutung sind.</w:t>
      </w:r>
      <w:r w:rsidR="50AEA82E"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Für alle im Rahmen der Leistungserbringung durch Sie durchzuführenden Arbeiten verpflichten Sie sich, Gefährdungsbeurteilungen entsprechend </w:t>
      </w:r>
      <w:r w:rsidRPr="005F0BC6">
        <w:rPr>
          <w:rFonts w:ascii="Segoe UI" w:eastAsia="Segoe UI" w:hAnsi="Segoe UI" w:cs="Segoe UI"/>
          <w:color w:val="323130"/>
          <w:sz w:val="19"/>
          <w:szCs w:val="19"/>
        </w:rPr>
        <w:lastRenderedPageBreak/>
        <w:t>Arbeitsschutzgesetz §5 und §6 vorzuhalten und uns auf Verlangen vorzulegen.</w:t>
      </w:r>
      <w:r w:rsidR="0F7C39E8"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Für alle im Rahmen der Leistungserbringung durch Sie eingesetzten Beschäftigten verpflichten Sie sich, entsprechend Arbeitsschutzgesetz §12 die Beschäftigten ausreichend und angemessen zu unterweisen. Der Unterweisungsnachweis ist auf Verlangen vorzulegen.</w:t>
      </w:r>
      <w:r w:rsidR="605FDF0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Sind für die Leistungserbringung die Verwendung von Gefahrstoffen entsprechend den gesetzlichen Bestimmungen notwendig, haben Sie uns darüber zu informieren und die Produktdatenblätter unaufgefordert zu übermitteln.</w:t>
      </w:r>
      <w:r w:rsidR="57D6928F"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Über die im </w:t>
      </w:r>
      <w:r w:rsidRPr="005F0BC6">
        <w:rPr>
          <w:rFonts w:ascii="Segoe UI" w:eastAsia="Segoe UI" w:hAnsi="Segoe UI" w:cs="Segoe UI"/>
          <w:b/>
          <w:bCs/>
          <w:color w:val="323130"/>
          <w:sz w:val="19"/>
          <w:szCs w:val="19"/>
        </w:rPr>
        <w:t xml:space="preserve">rbb </w:t>
      </w:r>
      <w:r w:rsidRPr="005F0BC6">
        <w:rPr>
          <w:rFonts w:ascii="Segoe UI" w:eastAsia="Segoe UI" w:hAnsi="Segoe UI" w:cs="Segoe UI"/>
          <w:color w:val="323130"/>
          <w:sz w:val="19"/>
          <w:szCs w:val="19"/>
        </w:rPr>
        <w:t xml:space="preserve">für Sie relevanten Betriebsanweisungen haben Sie sich zu informieren und im Rahmen Ihrer Tätigkeit im </w:t>
      </w:r>
      <w:r w:rsidRPr="005F0BC6">
        <w:rPr>
          <w:rFonts w:ascii="Segoe UI" w:eastAsia="Segoe UI" w:hAnsi="Segoe UI" w:cs="Segoe UI"/>
          <w:b/>
          <w:bCs/>
          <w:color w:val="323130"/>
          <w:sz w:val="19"/>
          <w:szCs w:val="19"/>
        </w:rPr>
        <w:t xml:space="preserve">rbb </w:t>
      </w:r>
      <w:r w:rsidRPr="005F0BC6">
        <w:rPr>
          <w:rFonts w:ascii="Segoe UI" w:eastAsia="Segoe UI" w:hAnsi="Segoe UI" w:cs="Segoe UI"/>
          <w:color w:val="323130"/>
          <w:sz w:val="19"/>
          <w:szCs w:val="19"/>
        </w:rPr>
        <w:t>zu beachten.</w:t>
      </w:r>
    </w:p>
    <w:p w14:paraId="4BF1D924" w14:textId="1846070E" w:rsidR="00F04601" w:rsidRPr="005F0BC6" w:rsidRDefault="227C634E" w:rsidP="005C4A6D">
      <w:pPr>
        <w:jc w:val="both"/>
      </w:pPr>
      <w:r w:rsidRPr="005F0BC6">
        <w:rPr>
          <w:rFonts w:ascii="Segoe UI" w:eastAsia="Segoe UI" w:hAnsi="Segoe UI" w:cs="Segoe UI"/>
          <w:color w:val="323130"/>
          <w:sz w:val="19"/>
          <w:szCs w:val="19"/>
        </w:rPr>
        <w:t>5.7</w:t>
      </w:r>
      <w:r w:rsidR="118F520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Sind im Rahmen der Leistungserbringung auf unserem Gelände Schweißarbeiten oder Arbeiten, die mit besonderen Gefahren verknüpft sind (z.B. Gefahr der Explosion, des Feuers, der Hitze- und Rauchentwicklung, der Umweltbelastung), auszuführen, so verpflichten Sie sich, uns rechtzeitig vor Beginn der Arbeiten schriftlich zu informieren und gegebenenfalls unsere schriftliche Erlaubnis einzuholen. Die einschlägigen Unfallverhütungsvorschriften und unsere besonderen Sicherheitsauflagen sind strengstens einzuhalten. Sollten durch nicht angemeldete Arbeiten oder durch eine unsachgemäße Ausführung Rauchgasmelder bei der Feuerwehr Alarm auslösen, so tragen Sie die dadurch entstandenen Kosten.</w:t>
      </w:r>
    </w:p>
    <w:p w14:paraId="6120B6F6" w14:textId="79597131" w:rsidR="00F04601" w:rsidRPr="005F0BC6" w:rsidRDefault="7F8C8F4D" w:rsidP="005C4A6D">
      <w:pPr>
        <w:jc w:val="both"/>
      </w:pPr>
      <w:r w:rsidRPr="005F0BC6">
        <w:rPr>
          <w:rFonts w:ascii="Segoe UI" w:eastAsia="Segoe UI" w:hAnsi="Segoe UI" w:cs="Segoe UI"/>
          <w:color w:val="323130"/>
          <w:sz w:val="19"/>
          <w:szCs w:val="19"/>
        </w:rPr>
        <w:t xml:space="preserve">5.8 Sie sind verpflichtet, alle </w:t>
      </w:r>
      <w:r w:rsidR="00C71069" w:rsidRPr="005F0BC6">
        <w:rPr>
          <w:rFonts w:ascii="Segoe UI" w:eastAsia="Segoe UI" w:hAnsi="Segoe UI" w:cs="Segoe UI"/>
          <w:color w:val="323130"/>
          <w:sz w:val="19"/>
          <w:szCs w:val="19"/>
        </w:rPr>
        <w:t xml:space="preserve">auftragsbezogenen </w:t>
      </w:r>
      <w:r w:rsidRPr="005F0BC6">
        <w:rPr>
          <w:rFonts w:ascii="Segoe UI" w:eastAsia="Segoe UI" w:hAnsi="Segoe UI" w:cs="Segoe UI"/>
          <w:color w:val="323130"/>
          <w:sz w:val="19"/>
          <w:szCs w:val="19"/>
        </w:rPr>
        <w:t>Verkehrssicherungspflichten zu übernehmen und diesen nachzukommen. Erforderliche Sicherheitsvorrichtungen sind mitzuliefern oder anzubringen, sie sind in der Kalkulation einzurechnen und im Preis enthalten. Verletzen Sie Ihre Verkehrssicherungspflichten, so haften Sie für alle daraus entstandenen Schäden. Sie stellen uns von sämtlichen daraus erwachsenden Ansprüchen Dritter frei und übernehmen auch die in diesem Zusammenhang anfallenden Rechtskosten.</w:t>
      </w:r>
    </w:p>
    <w:p w14:paraId="3C10BBA9" w14:textId="31B5A2DC" w:rsidR="00F04601" w:rsidRPr="005F0BC6" w:rsidRDefault="5F582361" w:rsidP="005C4A6D">
      <w:pPr>
        <w:jc w:val="both"/>
      </w:pPr>
      <w:r w:rsidRPr="005F0BC6">
        <w:rPr>
          <w:rFonts w:ascii="Segoe UI" w:eastAsia="Segoe UI" w:hAnsi="Segoe UI" w:cs="Segoe UI"/>
          <w:color w:val="323130"/>
          <w:sz w:val="19"/>
          <w:szCs w:val="19"/>
        </w:rPr>
        <w:t>5</w:t>
      </w:r>
      <w:r w:rsidR="227C634E" w:rsidRPr="005F0BC6">
        <w:rPr>
          <w:rFonts w:ascii="Segoe UI" w:eastAsia="Segoe UI" w:hAnsi="Segoe UI" w:cs="Segoe UI"/>
          <w:color w:val="323130"/>
          <w:sz w:val="19"/>
          <w:szCs w:val="19"/>
        </w:rPr>
        <w:t xml:space="preserve">.9 Sie werden sich gegen alle Risiken aus der Produkthaftung, einschließlich des Rückrufrisikos, in angemessener Weise versichern. Sie sind ferner verpflichtet, alle zur ordnungsgemäßen Durchführung des Auftrages erforderlichen Versicherungen, insbesondere Personen-, Vermögens-, Transport-, Montage-, Haftpflicht- und Bauversicherungen, in angemessener Höhe abzuschließen und uns auf Verlangen die Versicherungspolice zur Einsicht vorzulegen. </w:t>
      </w:r>
    </w:p>
    <w:p w14:paraId="2EEA7DC6" w14:textId="203594D6" w:rsidR="00F04601" w:rsidRPr="005F0BC6" w:rsidRDefault="227C634E" w:rsidP="005C4A6D">
      <w:pPr>
        <w:jc w:val="both"/>
      </w:pPr>
      <w:r w:rsidRPr="005F0BC6">
        <w:rPr>
          <w:rFonts w:ascii="Segoe UI" w:eastAsia="Segoe UI" w:hAnsi="Segoe UI" w:cs="Segoe UI"/>
          <w:color w:val="323130"/>
          <w:sz w:val="19"/>
          <w:szCs w:val="19"/>
        </w:rPr>
        <w:t>5.10</w:t>
      </w:r>
      <w:r w:rsidR="5522F564"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Sie sind</w:t>
      </w:r>
      <w:r w:rsidR="517ABBE1"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verpflichtet, alle zur ordnungsgemäßen Durchführung des Auftrages notwendigen, gesetzlichen oder behördlich aufgegebenen Genehmigungen etc. </w:t>
      </w:r>
      <w:r w:rsidR="4C365F3A" w:rsidRPr="005F0BC6">
        <w:rPr>
          <w:rFonts w:ascii="Segoe UI" w:eastAsia="Segoe UI" w:hAnsi="Segoe UI" w:cs="Segoe UI"/>
          <w:color w:val="323130"/>
          <w:sz w:val="19"/>
          <w:szCs w:val="19"/>
        </w:rPr>
        <w:t>e</w:t>
      </w:r>
      <w:r w:rsidRPr="005F0BC6">
        <w:rPr>
          <w:rFonts w:ascii="Segoe UI" w:eastAsia="Segoe UI" w:hAnsi="Segoe UI" w:cs="Segoe UI"/>
          <w:color w:val="323130"/>
          <w:sz w:val="19"/>
          <w:szCs w:val="19"/>
        </w:rPr>
        <w:t>inzuholen.</w:t>
      </w:r>
    </w:p>
    <w:p w14:paraId="0ED37091" w14:textId="429B9116" w:rsidR="00F04601" w:rsidRPr="005F0BC6" w:rsidRDefault="227C634E" w:rsidP="005C4A6D">
      <w:pPr>
        <w:jc w:val="both"/>
      </w:pPr>
      <w:r w:rsidRPr="005F0BC6">
        <w:rPr>
          <w:rFonts w:ascii="Segoe UI" w:eastAsia="Segoe UI" w:hAnsi="Segoe UI" w:cs="Segoe UI"/>
          <w:color w:val="323130"/>
          <w:sz w:val="19"/>
          <w:szCs w:val="19"/>
        </w:rPr>
        <w:t>5.11</w:t>
      </w:r>
      <w:r w:rsidR="2E308AC0"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Sie sind verpflichtet, dafür zu sorgen und einzustehen, dass bei der Ausführung der Leistungen nicht Leiharbeitnehmer unter Verstoß gegen Vorschriften des Arbeitnehmerüberlassungsgesetzes (AÜG) eingesetzt werden. Ihre Einstandspflicht bezieht sich auch auf das Verhalten Dritter, die von Ihnen als Nachunternehmer beauftragt oder ihrerseits von beauftragten Nachunternehmern – gleich in welchem Unterordnungsgrad – beauftragt wurden. </w:t>
      </w:r>
    </w:p>
    <w:p w14:paraId="6546FFB8" w14:textId="3AFAE31F" w:rsidR="00F04601" w:rsidRPr="005F0BC6" w:rsidRDefault="227C634E" w:rsidP="005C4A6D">
      <w:pPr>
        <w:jc w:val="both"/>
      </w:pPr>
      <w:r w:rsidRPr="005F0BC6">
        <w:rPr>
          <w:rFonts w:ascii="Segoe UI" w:eastAsia="Segoe UI" w:hAnsi="Segoe UI" w:cs="Segoe UI"/>
          <w:color w:val="323130"/>
          <w:sz w:val="19"/>
          <w:szCs w:val="19"/>
        </w:rPr>
        <w:t>Sie sind verpflichtet, sich alle Rechte, die Sie be</w:t>
      </w:r>
      <w:r w:rsidR="3EB97F5F" w:rsidRPr="005F0BC6">
        <w:rPr>
          <w:rFonts w:ascii="Segoe UI" w:eastAsia="Segoe UI" w:hAnsi="Segoe UI" w:cs="Segoe UI"/>
          <w:color w:val="323130"/>
          <w:sz w:val="19"/>
          <w:szCs w:val="19"/>
        </w:rPr>
        <w:t>n</w:t>
      </w:r>
      <w:r w:rsidRPr="005F0BC6">
        <w:rPr>
          <w:rFonts w:ascii="Segoe UI" w:eastAsia="Segoe UI" w:hAnsi="Segoe UI" w:cs="Segoe UI"/>
          <w:color w:val="323130"/>
          <w:sz w:val="19"/>
          <w:szCs w:val="19"/>
        </w:rPr>
        <w:t>ötigen, um die Einhaltung der Vorschriften über die Leiharbeit auch bei Nachunternehmern überwachen zu können, vertraglich einräumen zu lassen.</w:t>
      </w:r>
    </w:p>
    <w:p w14:paraId="24CBD87B" w14:textId="6519CD6F" w:rsidR="00F04601" w:rsidRPr="005F0BC6" w:rsidRDefault="227C634E" w:rsidP="005C4A6D">
      <w:pPr>
        <w:jc w:val="both"/>
      </w:pPr>
      <w:r w:rsidRPr="005F0BC6">
        <w:rPr>
          <w:rFonts w:ascii="Segoe UI" w:eastAsia="Segoe UI" w:hAnsi="Segoe UI" w:cs="Segoe UI"/>
          <w:color w:val="323130"/>
          <w:sz w:val="19"/>
          <w:szCs w:val="19"/>
        </w:rPr>
        <w:t xml:space="preserve">5.12 Beträgt das Auftragsvolumen insgesamt mehr als </w:t>
      </w:r>
      <w:r w:rsidR="0B721BE2" w:rsidRPr="005F0BC6">
        <w:rPr>
          <w:rFonts w:ascii="Segoe UI" w:eastAsia="Segoe UI" w:hAnsi="Segoe UI" w:cs="Segoe UI"/>
          <w:color w:val="323130"/>
          <w:sz w:val="19"/>
          <w:szCs w:val="19"/>
        </w:rPr>
        <w:t>25</w:t>
      </w:r>
      <w:r w:rsidRPr="005F0BC6">
        <w:rPr>
          <w:rFonts w:ascii="Segoe UI" w:eastAsia="Segoe UI" w:hAnsi="Segoe UI" w:cs="Segoe UI"/>
          <w:color w:val="323130"/>
          <w:sz w:val="19"/>
          <w:szCs w:val="19"/>
        </w:rPr>
        <w:t>.000</w:t>
      </w:r>
      <w:r w:rsidR="4ECE88BA" w:rsidRPr="005F0BC6">
        <w:rPr>
          <w:rFonts w:ascii="Segoe UI" w:eastAsia="Segoe UI" w:hAnsi="Segoe UI" w:cs="Segoe UI"/>
          <w:color w:val="323130"/>
          <w:sz w:val="19"/>
          <w:szCs w:val="19"/>
        </w:rPr>
        <w:t>,00 EUR</w:t>
      </w:r>
      <w:r w:rsidRPr="005F0BC6">
        <w:rPr>
          <w:rFonts w:ascii="Segoe UI" w:eastAsia="Segoe UI" w:hAnsi="Segoe UI" w:cs="Segoe UI"/>
          <w:color w:val="323130"/>
          <w:sz w:val="19"/>
          <w:szCs w:val="19"/>
        </w:rPr>
        <w:t>, so verpflichten Sie sich, Maßnahmen zur Frauenförderung und zur Förderung der Vereinbarkeit von Beruf und Familie in Ihrem Unternehmen durchzuführen sowie das geltende Gleichbehandlungsrecht zu beachten. Dies gilt nicht, wenn in Ihrem Betrieb in der Regel 10 oder weniger Arbeitnehmer und Arbeitnehmerinnen, ausschließlich der zu ihrer Berufsbildung Beschäftigten, beschäftigt werden.</w:t>
      </w:r>
    </w:p>
    <w:p w14:paraId="463B3CE2" w14:textId="5C200A25" w:rsidR="00F04601" w:rsidRPr="005F0BC6" w:rsidRDefault="227C634E" w:rsidP="005C4A6D">
      <w:pPr>
        <w:jc w:val="both"/>
      </w:pPr>
      <w:r w:rsidRPr="005F0BC6">
        <w:rPr>
          <w:rFonts w:ascii="Segoe UI" w:eastAsia="Segoe UI" w:hAnsi="Segoe UI" w:cs="Segoe UI"/>
          <w:color w:val="323130"/>
          <w:sz w:val="19"/>
          <w:szCs w:val="19"/>
        </w:rPr>
        <w:t>5.13</w:t>
      </w:r>
      <w:r w:rsidR="579527CC"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Sie verpflichten sich, im Inland beschäftigten Arbeitnehmern ein Arbeitsentgelt entsprechend dem Mindestlohngesetz zu zahlen und nur Nachunternehmer einzusetzen, die diese Pflichten erfüllen. </w:t>
      </w:r>
    </w:p>
    <w:p w14:paraId="442DF3E6" w14:textId="7CC3138D" w:rsidR="00F04601" w:rsidRDefault="227C634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5.14 Wir können uns jederzeit persönlich oder durch unsere Beauftragten von der vertragsmäßigen Ausführung der Lieferungen und/oder Leistungen unterrichten.</w:t>
      </w:r>
    </w:p>
    <w:p w14:paraId="62D20294" w14:textId="2DB9D96F" w:rsidR="00832423" w:rsidRDefault="00832423" w:rsidP="005C4A6D">
      <w:pPr>
        <w:jc w:val="both"/>
        <w:rPr>
          <w:rFonts w:ascii="Segoe UI" w:eastAsia="Segoe UI" w:hAnsi="Segoe UI" w:cs="Segoe UI"/>
          <w:color w:val="323130"/>
          <w:sz w:val="19"/>
          <w:szCs w:val="19"/>
        </w:rPr>
      </w:pPr>
    </w:p>
    <w:p w14:paraId="4DD73FDB" w14:textId="77777777" w:rsidR="00832423" w:rsidRPr="005F0BC6" w:rsidRDefault="00832423"/>
    <w:p w14:paraId="76BAE4D3" w14:textId="5BDD46BF" w:rsidR="00F04601" w:rsidRPr="005F0BC6" w:rsidRDefault="3B5E2493" w:rsidP="005C4A6D">
      <w:pPr>
        <w:jc w:val="both"/>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lastRenderedPageBreak/>
        <w:t>6</w:t>
      </w:r>
      <w:r w:rsidR="227C634E" w:rsidRPr="005F0BC6">
        <w:rPr>
          <w:rFonts w:ascii="Segoe UI" w:eastAsia="Segoe UI" w:hAnsi="Segoe UI" w:cs="Segoe UI"/>
          <w:b/>
          <w:bCs/>
          <w:color w:val="323130"/>
          <w:sz w:val="19"/>
          <w:szCs w:val="19"/>
        </w:rPr>
        <w:t>. Lieferung und Gefahrenübergang</w:t>
      </w:r>
    </w:p>
    <w:p w14:paraId="1B5DF3F5" w14:textId="52EFE9B3" w:rsidR="00F04601" w:rsidRPr="005F0BC6" w:rsidRDefault="740F8A47" w:rsidP="005C4A6D">
      <w:pPr>
        <w:jc w:val="both"/>
      </w:pPr>
      <w:r w:rsidRPr="005F0BC6">
        <w:rPr>
          <w:rFonts w:ascii="Segoe UI" w:eastAsia="Segoe UI" w:hAnsi="Segoe UI" w:cs="Segoe UI"/>
          <w:color w:val="323130"/>
          <w:sz w:val="19"/>
          <w:szCs w:val="19"/>
        </w:rPr>
        <w:t>6</w:t>
      </w:r>
      <w:r w:rsidR="227C634E" w:rsidRPr="005F0BC6">
        <w:rPr>
          <w:rFonts w:ascii="Segoe UI" w:eastAsia="Segoe UI" w:hAnsi="Segoe UI" w:cs="Segoe UI"/>
          <w:color w:val="323130"/>
          <w:sz w:val="19"/>
          <w:szCs w:val="19"/>
        </w:rPr>
        <w:t>.1</w:t>
      </w:r>
      <w:r w:rsidR="22427E6B"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 xml:space="preserve">Allen Lieferungen ist ein Lieferschein beizufügen, der unsere Auftragsnummer und alle erforderlichen Angaben zur Lieferung enthalten muss. </w:t>
      </w:r>
      <w:r w:rsidR="0DEBC01B" w:rsidRPr="005F0BC6">
        <w:rPr>
          <w:rFonts w:ascii="Segoe UI" w:eastAsia="Segoe UI" w:hAnsi="Segoe UI" w:cs="Segoe UI"/>
          <w:color w:val="323130"/>
          <w:sz w:val="19"/>
          <w:szCs w:val="19"/>
        </w:rPr>
        <w:t xml:space="preserve">Unterlassen Sie dies, so sind die dadurch entstehenden Verzögerungen </w:t>
      </w:r>
      <w:r w:rsidR="1097CCC8" w:rsidRPr="005F0BC6">
        <w:rPr>
          <w:rFonts w:ascii="Segoe UI" w:eastAsia="Segoe UI" w:hAnsi="Segoe UI" w:cs="Segoe UI"/>
          <w:color w:val="323130"/>
          <w:sz w:val="19"/>
          <w:szCs w:val="19"/>
        </w:rPr>
        <w:t xml:space="preserve">in der Bearbeitung </w:t>
      </w:r>
      <w:r w:rsidR="0DEBC01B" w:rsidRPr="005F0BC6">
        <w:rPr>
          <w:rFonts w:ascii="Segoe UI" w:eastAsia="Segoe UI" w:hAnsi="Segoe UI" w:cs="Segoe UI"/>
          <w:color w:val="323130"/>
          <w:sz w:val="19"/>
          <w:szCs w:val="19"/>
        </w:rPr>
        <w:t xml:space="preserve">nicht von uns zu vertreten. </w:t>
      </w:r>
      <w:r w:rsidR="227C634E" w:rsidRPr="005F0BC6">
        <w:rPr>
          <w:rFonts w:ascii="Segoe UI" w:eastAsia="Segoe UI" w:hAnsi="Segoe UI" w:cs="Segoe UI"/>
          <w:color w:val="323130"/>
          <w:sz w:val="19"/>
          <w:szCs w:val="19"/>
        </w:rPr>
        <w:t>Die Verpackung muss so beschaffen sein, dass die zu liefernden Gegenstände gegen Transportschäden ausrei</w:t>
      </w:r>
      <w:r w:rsidR="691CDAE9" w:rsidRPr="005F0BC6">
        <w:rPr>
          <w:rFonts w:ascii="Segoe UI" w:eastAsia="Segoe UI" w:hAnsi="Segoe UI" w:cs="Segoe UI"/>
          <w:color w:val="323130"/>
          <w:sz w:val="19"/>
          <w:szCs w:val="19"/>
        </w:rPr>
        <w:t>c</w:t>
      </w:r>
      <w:r w:rsidR="227C634E" w:rsidRPr="005F0BC6">
        <w:rPr>
          <w:rFonts w:ascii="Segoe UI" w:eastAsia="Segoe UI" w:hAnsi="Segoe UI" w:cs="Segoe UI"/>
          <w:color w:val="323130"/>
          <w:sz w:val="19"/>
          <w:szCs w:val="19"/>
        </w:rPr>
        <w:t>hend geschützt sind.</w:t>
      </w:r>
      <w:r w:rsidR="5E8F3527" w:rsidRPr="005F0BC6">
        <w:rPr>
          <w:rFonts w:ascii="Segoe UI" w:eastAsia="Segoe UI" w:hAnsi="Segoe UI" w:cs="Segoe UI"/>
          <w:color w:val="323130"/>
          <w:sz w:val="19"/>
          <w:szCs w:val="19"/>
        </w:rPr>
        <w:t xml:space="preserve"> </w:t>
      </w:r>
    </w:p>
    <w:p w14:paraId="0481674D" w14:textId="545C0738" w:rsidR="00F04601" w:rsidRPr="005F0BC6" w:rsidRDefault="227C634E" w:rsidP="005C4A6D">
      <w:pPr>
        <w:jc w:val="both"/>
      </w:pPr>
      <w:r w:rsidRPr="005F0BC6">
        <w:rPr>
          <w:rFonts w:ascii="Segoe UI" w:eastAsia="Segoe UI" w:hAnsi="Segoe UI" w:cs="Segoe UI"/>
          <w:color w:val="323130"/>
          <w:sz w:val="19"/>
          <w:szCs w:val="19"/>
        </w:rPr>
        <w:t>Bei allen Sendungen haben Sie - falls nicht anders vereinbart - die Kosten für Verpackung, Versendung und Transportversicherung und Zoll zu tragen.</w:t>
      </w:r>
    </w:p>
    <w:p w14:paraId="094628AE" w14:textId="58E54979" w:rsidR="00F04601" w:rsidRPr="005F0BC6" w:rsidRDefault="6A172AF4" w:rsidP="005C4A6D">
      <w:pPr>
        <w:jc w:val="both"/>
      </w:pPr>
      <w:r w:rsidRPr="005F0BC6">
        <w:rPr>
          <w:rFonts w:ascii="Segoe UI" w:eastAsia="Segoe UI" w:hAnsi="Segoe UI" w:cs="Segoe UI"/>
          <w:color w:val="323130"/>
          <w:sz w:val="19"/>
          <w:szCs w:val="19"/>
        </w:rPr>
        <w:t>6</w:t>
      </w:r>
      <w:r w:rsidR="227C634E" w:rsidRPr="005F0BC6">
        <w:rPr>
          <w:rFonts w:ascii="Segoe UI" w:eastAsia="Segoe UI" w:hAnsi="Segoe UI" w:cs="Segoe UI"/>
          <w:color w:val="323130"/>
          <w:sz w:val="19"/>
          <w:szCs w:val="19"/>
        </w:rPr>
        <w:t xml:space="preserve">.2 Wir übernehmen nur die von uns bestellten Mengen oder Stückzahlen. Über- oder Unterlieferungen sind nur nach zuvor mit uns getroffenen Absprachen zulässig, wenn sie nicht handelsüblich sind. </w:t>
      </w:r>
    </w:p>
    <w:p w14:paraId="04770530" w14:textId="6F4091CD" w:rsidR="00F04601" w:rsidRPr="005F0BC6" w:rsidRDefault="54D46B6E" w:rsidP="005C4A6D">
      <w:pPr>
        <w:jc w:val="both"/>
      </w:pPr>
      <w:r w:rsidRPr="005F0BC6">
        <w:rPr>
          <w:rFonts w:ascii="Segoe UI" w:eastAsia="Segoe UI" w:hAnsi="Segoe UI" w:cs="Segoe UI"/>
          <w:color w:val="323130"/>
          <w:sz w:val="19"/>
          <w:szCs w:val="19"/>
        </w:rPr>
        <w:t>6</w:t>
      </w:r>
      <w:r w:rsidR="227C634E" w:rsidRPr="005F0BC6">
        <w:rPr>
          <w:rFonts w:ascii="Segoe UI" w:eastAsia="Segoe UI" w:hAnsi="Segoe UI" w:cs="Segoe UI"/>
          <w:color w:val="323130"/>
          <w:sz w:val="19"/>
          <w:szCs w:val="19"/>
        </w:rPr>
        <w:t>.3 Der Versand erfolgt auf eigene Gefahr. Die Gefahr jeder Verschlechterung, einschließlich des zufälligen Untergangs, bleibt somit bis zur Ablieferung an der von uns gewünschten Versandanschrift bzw. Verwendungsstelle bei Ihnen.</w:t>
      </w:r>
    </w:p>
    <w:p w14:paraId="315639B9" w14:textId="1B26666D" w:rsidR="00F04601" w:rsidRPr="005F0BC6" w:rsidRDefault="31FEAF4D">
      <w:r w:rsidRPr="005F0BC6">
        <w:rPr>
          <w:rFonts w:ascii="Segoe UI" w:eastAsia="Segoe UI" w:hAnsi="Segoe UI" w:cs="Segoe UI"/>
          <w:b/>
          <w:bCs/>
          <w:color w:val="323130"/>
          <w:sz w:val="19"/>
          <w:szCs w:val="19"/>
        </w:rPr>
        <w:t>7</w:t>
      </w:r>
      <w:r w:rsidR="5FDC5583" w:rsidRPr="005F0BC6">
        <w:rPr>
          <w:rFonts w:ascii="Segoe UI" w:eastAsia="Segoe UI" w:hAnsi="Segoe UI" w:cs="Segoe UI"/>
          <w:b/>
          <w:bCs/>
          <w:color w:val="323130"/>
          <w:sz w:val="19"/>
          <w:szCs w:val="19"/>
        </w:rPr>
        <w:t>. G</w:t>
      </w:r>
      <w:r w:rsidR="227C634E" w:rsidRPr="005F0BC6">
        <w:rPr>
          <w:rFonts w:ascii="Segoe UI" w:eastAsia="Segoe UI" w:hAnsi="Segoe UI" w:cs="Segoe UI"/>
          <w:b/>
          <w:bCs/>
          <w:color w:val="323130"/>
          <w:sz w:val="19"/>
          <w:szCs w:val="19"/>
        </w:rPr>
        <w:t>üteprüfung und Abnahme</w:t>
      </w:r>
      <w:r w:rsidR="227C634E" w:rsidRPr="005F0BC6">
        <w:rPr>
          <w:rFonts w:ascii="Segoe UI" w:eastAsia="Segoe UI" w:hAnsi="Segoe UI" w:cs="Segoe UI"/>
          <w:color w:val="323130"/>
          <w:sz w:val="19"/>
          <w:szCs w:val="19"/>
        </w:rPr>
        <w:t xml:space="preserve"> </w:t>
      </w:r>
    </w:p>
    <w:p w14:paraId="20E3C9F5" w14:textId="0E651ECD" w:rsidR="00F04601" w:rsidRPr="005F0BC6" w:rsidRDefault="227C634E">
      <w:r w:rsidRPr="005F0BC6">
        <w:rPr>
          <w:rFonts w:ascii="Segoe UI" w:eastAsia="Segoe UI" w:hAnsi="Segoe UI" w:cs="Segoe UI"/>
          <w:color w:val="323130"/>
          <w:sz w:val="19"/>
          <w:szCs w:val="19"/>
        </w:rPr>
        <w:t>Wenn nicht anders vereinbart, gelten die §§ 12 u. 13 VOL/B bzw. § 12 VOB/B.</w:t>
      </w:r>
    </w:p>
    <w:p w14:paraId="33EADE16" w14:textId="2B342E4E" w:rsidR="00F04601" w:rsidRPr="005F0BC6" w:rsidRDefault="616810E1" w:rsidP="38522F2D">
      <w:pPr>
        <w:rPr>
          <w:rFonts w:ascii="Segoe UI" w:eastAsia="Segoe UI" w:hAnsi="Segoe UI" w:cs="Segoe UI"/>
          <w:color w:val="323130"/>
          <w:sz w:val="19"/>
          <w:szCs w:val="19"/>
        </w:rPr>
      </w:pPr>
      <w:r w:rsidRPr="005F0BC6">
        <w:rPr>
          <w:rFonts w:ascii="Segoe UI" w:eastAsia="Segoe UI" w:hAnsi="Segoe UI" w:cs="Segoe UI"/>
          <w:b/>
          <w:bCs/>
          <w:color w:val="323130"/>
          <w:sz w:val="19"/>
          <w:szCs w:val="19"/>
        </w:rPr>
        <w:t>8</w:t>
      </w:r>
      <w:r w:rsidR="227C634E" w:rsidRPr="005F0BC6">
        <w:rPr>
          <w:rFonts w:ascii="Segoe UI" w:eastAsia="Segoe UI" w:hAnsi="Segoe UI" w:cs="Segoe UI"/>
          <w:b/>
          <w:bCs/>
          <w:color w:val="323130"/>
          <w:sz w:val="19"/>
          <w:szCs w:val="19"/>
        </w:rPr>
        <w:t>.</w:t>
      </w:r>
      <w:r w:rsidR="3CAA328E" w:rsidRPr="005F0BC6">
        <w:rPr>
          <w:rFonts w:ascii="Segoe UI" w:eastAsia="Segoe UI" w:hAnsi="Segoe UI" w:cs="Segoe UI"/>
          <w:b/>
          <w:bCs/>
          <w:color w:val="323130"/>
          <w:sz w:val="19"/>
          <w:szCs w:val="19"/>
        </w:rPr>
        <w:t xml:space="preserve"> </w:t>
      </w:r>
      <w:r w:rsidR="227C634E" w:rsidRPr="005F0BC6">
        <w:rPr>
          <w:rFonts w:ascii="Segoe UI" w:eastAsia="Segoe UI" w:hAnsi="Segoe UI" w:cs="Segoe UI"/>
          <w:b/>
          <w:bCs/>
          <w:color w:val="323130"/>
          <w:sz w:val="19"/>
          <w:szCs w:val="19"/>
        </w:rPr>
        <w:t>Liefertermine, Lieferverzug, höhere Gewalt</w:t>
      </w:r>
    </w:p>
    <w:p w14:paraId="3DC7F5E7" w14:textId="0BE11D7D" w:rsidR="00F04601" w:rsidRPr="005F0BC6" w:rsidRDefault="0E136216"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8</w:t>
      </w:r>
      <w:r w:rsidR="227C634E" w:rsidRPr="005F0BC6">
        <w:rPr>
          <w:rFonts w:ascii="Segoe UI" w:eastAsia="Segoe UI" w:hAnsi="Segoe UI" w:cs="Segoe UI"/>
          <w:color w:val="323130"/>
          <w:sz w:val="19"/>
          <w:szCs w:val="19"/>
        </w:rPr>
        <w:t>.1</w:t>
      </w:r>
      <w:r w:rsidR="3841235F"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 xml:space="preserve">Die vereinbarten Liefertermine sind verbindlich. Maßgebend für die Einhaltung des Liefertermins oder der Lieferfrist ist der Eingang der Ware bei der von uns genannten Empfangs- bzw. Verwendungsstelle oder die Rechtzeitigkeit der erfolgreichen Abnahme. </w:t>
      </w:r>
    </w:p>
    <w:p w14:paraId="6382DDA9" w14:textId="5634EBE5" w:rsidR="00F04601" w:rsidRPr="005F0BC6" w:rsidRDefault="269636A7"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8</w:t>
      </w:r>
      <w:r w:rsidR="227C634E" w:rsidRPr="005F0BC6">
        <w:rPr>
          <w:rFonts w:ascii="Segoe UI" w:eastAsia="Segoe UI" w:hAnsi="Segoe UI" w:cs="Segoe UI"/>
          <w:color w:val="323130"/>
          <w:sz w:val="19"/>
          <w:szCs w:val="19"/>
        </w:rPr>
        <w:t xml:space="preserve">.2 Erkennen Sie, dass ein vereinbarter Termin aus irgendwelchen Gründen nicht eingehalten werden kann, so haben Sie uns dies unverzüglich unter Angabe von Gründen und der voraussichtlichen Dauer der Verzögerung schriftlich mitzuteilen. </w:t>
      </w:r>
    </w:p>
    <w:p w14:paraId="6E4A3B47" w14:textId="3B9F471E" w:rsidR="00F04601" w:rsidRPr="005F0BC6" w:rsidRDefault="38D18D06"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8</w:t>
      </w:r>
      <w:r w:rsidR="227C634E" w:rsidRPr="005F0BC6">
        <w:rPr>
          <w:rFonts w:ascii="Segoe UI" w:eastAsia="Segoe UI" w:hAnsi="Segoe UI" w:cs="Segoe UI"/>
          <w:color w:val="323130"/>
          <w:sz w:val="19"/>
          <w:szCs w:val="19"/>
        </w:rPr>
        <w:t>.3</w:t>
      </w:r>
      <w:r w:rsidR="5F3A8CB8"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Kommen Sie in Lieferverzug, dann stehen uns die gesetzlichen Ansprüche zu. Wir sind nach dem erfolglosen Ablauf einer von uns gesetzten angemessenen Frist berechtigt, nach unserer Wahl Schadensersatz</w:t>
      </w:r>
      <w:r w:rsidR="003D76B6">
        <w:rPr>
          <w:rFonts w:ascii="Segoe UI" w:eastAsia="Segoe UI" w:hAnsi="Segoe UI" w:cs="Segoe UI"/>
          <w:color w:val="323130"/>
          <w:sz w:val="19"/>
          <w:szCs w:val="19"/>
        </w:rPr>
        <w:t>,</w:t>
      </w:r>
      <w:r w:rsidR="227C634E" w:rsidRPr="005F0BC6">
        <w:rPr>
          <w:rFonts w:ascii="Segoe UI" w:eastAsia="Segoe UI" w:hAnsi="Segoe UI" w:cs="Segoe UI"/>
          <w:color w:val="323130"/>
          <w:sz w:val="19"/>
          <w:szCs w:val="19"/>
        </w:rPr>
        <w:t xml:space="preserve"> statt der Leistung zu verlangen bzw. uns von dritter Seite Ersatz zu beschaffen oder den Rücktritt zu erklären. </w:t>
      </w:r>
      <w:r w:rsidR="7130786D" w:rsidRPr="005F0BC6">
        <w:rPr>
          <w:rFonts w:ascii="Segoe UI" w:eastAsia="Segoe UI" w:hAnsi="Segoe UI" w:cs="Segoe UI"/>
          <w:color w:val="323130"/>
          <w:sz w:val="19"/>
          <w:szCs w:val="19"/>
        </w:rPr>
        <w:t xml:space="preserve">Verlangen wir Schadensersatz statt der Leistung, steht Ihnen das Recht zu, uns nachzuweisen, dass Sie die Pflichtverletzung nicht zu vertreten haben. </w:t>
      </w:r>
      <w:r w:rsidR="227C634E" w:rsidRPr="005F0BC6">
        <w:rPr>
          <w:rFonts w:ascii="Segoe UI" w:eastAsia="Segoe UI" w:hAnsi="Segoe UI" w:cs="Segoe UI"/>
          <w:color w:val="323130"/>
          <w:sz w:val="19"/>
          <w:szCs w:val="19"/>
        </w:rPr>
        <w:t>Der Anspruch auf die Lieferung geht unter, sobald wir schriftlich Schadensersatz statt der Leistung verlangen oder den Rücktritt erklären.</w:t>
      </w:r>
    </w:p>
    <w:p w14:paraId="4D654169" w14:textId="4B464A97" w:rsidR="00F04601" w:rsidRPr="005F0BC6" w:rsidRDefault="023BF657"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8</w:t>
      </w:r>
      <w:r w:rsidR="227C634E" w:rsidRPr="005F0BC6">
        <w:rPr>
          <w:rFonts w:ascii="Segoe UI" w:eastAsia="Segoe UI" w:hAnsi="Segoe UI" w:cs="Segoe UI"/>
          <w:color w:val="323130"/>
          <w:sz w:val="19"/>
          <w:szCs w:val="19"/>
        </w:rPr>
        <w:t>.4</w:t>
      </w:r>
      <w:r w:rsidR="6E424757"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Auf das Ausbleiben notwendiger, von uns zu liefernder Unterlagen können Sie sich nur berufen, wenn Sie die Unterlagen schriftlich angemahnt und nicht innerhalb angemessener Frist erhalten haben.</w:t>
      </w:r>
    </w:p>
    <w:p w14:paraId="1EDCDC06" w14:textId="62A868FB" w:rsidR="00F04601" w:rsidRPr="005F0BC6" w:rsidRDefault="485B7A8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8</w:t>
      </w:r>
      <w:r w:rsidR="227C634E" w:rsidRPr="005F0BC6">
        <w:rPr>
          <w:rFonts w:ascii="Segoe UI" w:eastAsia="Segoe UI" w:hAnsi="Segoe UI" w:cs="Segoe UI"/>
          <w:color w:val="323130"/>
          <w:sz w:val="19"/>
          <w:szCs w:val="19"/>
        </w:rPr>
        <w:t>.5</w:t>
      </w:r>
      <w:r w:rsidR="3162B858"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Höhere Gewalt und Arbeitskämpfe befreien die Vertragspartner für die Dauer der Störung und im Umfang ihrer Wirkung von den Leistungspflichten. Die Vertrags</w:t>
      </w:r>
      <w:r w:rsidR="29704715" w:rsidRPr="005F0BC6">
        <w:rPr>
          <w:rFonts w:ascii="Segoe UI" w:eastAsia="Segoe UI" w:hAnsi="Segoe UI" w:cs="Segoe UI"/>
          <w:color w:val="323130"/>
          <w:sz w:val="19"/>
          <w:szCs w:val="19"/>
        </w:rPr>
        <w:t>p</w:t>
      </w:r>
      <w:r w:rsidR="227C634E" w:rsidRPr="005F0BC6">
        <w:rPr>
          <w:rFonts w:ascii="Segoe UI" w:eastAsia="Segoe UI" w:hAnsi="Segoe UI" w:cs="Segoe UI"/>
          <w:color w:val="323130"/>
          <w:sz w:val="19"/>
          <w:szCs w:val="19"/>
        </w:rPr>
        <w:t xml:space="preserve">artner sind verpflichtet, im Rahmen des Zumutbaren unverzüglich die erforderlichen Informationen zu geben und ihre Verpflichtungen den veränderten Verhältnissen nach Treu und Glauben anzupassen. Wir sind von der Verpflichtung zur Abnahme der bestellten Lieferung/Leistung ganz oder teilweise befreit und insoweit zum Rücktritt vom Vertrag berechtigt, wenn die Lieferung/Leistung wegen der durch die höhere Gewalt bzw. den Arbeitskampf verursachten Verzögerung bei uns – unter Berücksichtigung wirtschaftlicher Gesichtspunkte – nicht mehr verwertbar ist. </w:t>
      </w:r>
    </w:p>
    <w:p w14:paraId="594382B9" w14:textId="55B987CE" w:rsidR="00F04601" w:rsidRDefault="7EDB3689"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8</w:t>
      </w:r>
      <w:r w:rsidR="227C634E" w:rsidRPr="005F0BC6">
        <w:rPr>
          <w:rFonts w:ascii="Segoe UI" w:eastAsia="Segoe UI" w:hAnsi="Segoe UI" w:cs="Segoe UI"/>
          <w:color w:val="323130"/>
          <w:sz w:val="19"/>
          <w:szCs w:val="19"/>
        </w:rPr>
        <w:t>.6</w:t>
      </w:r>
      <w:r w:rsidR="60CD0BE9" w:rsidRPr="005F0BC6">
        <w:rPr>
          <w:rFonts w:ascii="Segoe UI" w:eastAsia="Segoe UI" w:hAnsi="Segoe UI" w:cs="Segoe UI"/>
          <w:color w:val="323130"/>
          <w:sz w:val="19"/>
          <w:szCs w:val="19"/>
        </w:rPr>
        <w:t xml:space="preserve"> T</w:t>
      </w:r>
      <w:r w:rsidR="227C634E" w:rsidRPr="005F0BC6">
        <w:rPr>
          <w:rFonts w:ascii="Segoe UI" w:eastAsia="Segoe UI" w:hAnsi="Segoe UI" w:cs="Segoe UI"/>
          <w:color w:val="323130"/>
          <w:sz w:val="19"/>
          <w:szCs w:val="19"/>
        </w:rPr>
        <w:t>eillieferungen akzeptieren wir nur nach ausdrücklicher Vereinbarung.</w:t>
      </w:r>
      <w:r w:rsidR="2AAA2C86"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Bei vereinbarten Teilsendungen ist die verbleibende Restmenge aufzuführen.</w:t>
      </w:r>
    </w:p>
    <w:p w14:paraId="499BBC1B" w14:textId="50E9349C" w:rsidR="00832423" w:rsidRDefault="00832423" w:rsidP="005C4A6D">
      <w:pPr>
        <w:jc w:val="both"/>
        <w:rPr>
          <w:rFonts w:ascii="Segoe UI" w:eastAsia="Segoe UI" w:hAnsi="Segoe UI" w:cs="Segoe UI"/>
          <w:color w:val="323130"/>
          <w:sz w:val="19"/>
          <w:szCs w:val="19"/>
        </w:rPr>
      </w:pPr>
    </w:p>
    <w:p w14:paraId="1D941BBE" w14:textId="77777777" w:rsidR="005C4A6D" w:rsidRDefault="005C4A6D" w:rsidP="005C4A6D">
      <w:pPr>
        <w:jc w:val="both"/>
        <w:rPr>
          <w:rFonts w:ascii="Segoe UI" w:eastAsia="Segoe UI" w:hAnsi="Segoe UI" w:cs="Segoe UI"/>
          <w:color w:val="323130"/>
          <w:sz w:val="19"/>
          <w:szCs w:val="19"/>
        </w:rPr>
      </w:pPr>
    </w:p>
    <w:p w14:paraId="7DE321BF" w14:textId="77777777" w:rsidR="00832423" w:rsidRPr="005F0BC6" w:rsidRDefault="00832423" w:rsidP="38522F2D">
      <w:pPr>
        <w:rPr>
          <w:rFonts w:ascii="Segoe UI" w:eastAsia="Segoe UI" w:hAnsi="Segoe UI" w:cs="Segoe UI"/>
          <w:color w:val="323130"/>
          <w:sz w:val="19"/>
          <w:szCs w:val="19"/>
        </w:rPr>
      </w:pPr>
    </w:p>
    <w:p w14:paraId="6A97BD09" w14:textId="605E94B3" w:rsidR="00F04601" w:rsidRPr="005F0BC6" w:rsidRDefault="5539E2BA" w:rsidP="38522F2D">
      <w:pPr>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lastRenderedPageBreak/>
        <w:t>9</w:t>
      </w:r>
      <w:r w:rsidR="227C634E" w:rsidRPr="005F0BC6">
        <w:rPr>
          <w:rFonts w:ascii="Segoe UI" w:eastAsia="Segoe UI" w:hAnsi="Segoe UI" w:cs="Segoe UI"/>
          <w:b/>
          <w:bCs/>
          <w:color w:val="323130"/>
          <w:sz w:val="19"/>
          <w:szCs w:val="19"/>
        </w:rPr>
        <w:t>.</w:t>
      </w:r>
      <w:r w:rsidR="619D6C0D" w:rsidRPr="005F0BC6">
        <w:rPr>
          <w:rFonts w:ascii="Segoe UI" w:eastAsia="Segoe UI" w:hAnsi="Segoe UI" w:cs="Segoe UI"/>
          <w:b/>
          <w:bCs/>
          <w:color w:val="323130"/>
          <w:sz w:val="19"/>
          <w:szCs w:val="19"/>
        </w:rPr>
        <w:t xml:space="preserve"> </w:t>
      </w:r>
      <w:r w:rsidR="227C634E" w:rsidRPr="005F0BC6">
        <w:rPr>
          <w:rFonts w:ascii="Segoe UI" w:eastAsia="Segoe UI" w:hAnsi="Segoe UI" w:cs="Segoe UI"/>
          <w:b/>
          <w:bCs/>
          <w:color w:val="323130"/>
          <w:sz w:val="19"/>
          <w:szCs w:val="19"/>
        </w:rPr>
        <w:t>Garantie, Gewährleistung, Haftung, Datenschutz</w:t>
      </w:r>
    </w:p>
    <w:p w14:paraId="5674D4B4" w14:textId="47607267" w:rsidR="00F04601" w:rsidRPr="005F0BC6" w:rsidRDefault="3B985C7B"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.1</w:t>
      </w:r>
      <w:r w:rsidR="180A2F53"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 xml:space="preserve">Sie </w:t>
      </w:r>
      <w:r w:rsidR="467CC89D" w:rsidRPr="005F0BC6">
        <w:rPr>
          <w:rFonts w:ascii="Segoe UI" w:eastAsia="Segoe UI" w:hAnsi="Segoe UI" w:cs="Segoe UI"/>
          <w:color w:val="323130"/>
          <w:sz w:val="19"/>
          <w:szCs w:val="19"/>
        </w:rPr>
        <w:t>gewährleisten</w:t>
      </w:r>
      <w:r w:rsidR="227C634E" w:rsidRPr="005F0BC6">
        <w:rPr>
          <w:rFonts w:ascii="Segoe UI" w:eastAsia="Segoe UI" w:hAnsi="Segoe UI" w:cs="Segoe UI"/>
          <w:color w:val="323130"/>
          <w:sz w:val="19"/>
          <w:szCs w:val="19"/>
        </w:rPr>
        <w:t>, dass sämtliche Lieferungen/Leistungen dem neuesten Stand der Technik, den einschlägigen rechtlichen Bestimmungen, den Vorschriften und Richtlinien von Behörden, Berufsgenossenschaften und Fachverbänden sowie den ARD-Pflichtenheften entsprechen.</w:t>
      </w:r>
      <w:r w:rsidR="69926CCF" w:rsidRPr="005F0BC6">
        <w:rPr>
          <w:rFonts w:ascii="Segoe UI" w:eastAsia="Segoe UI" w:hAnsi="Segoe UI" w:cs="Segoe UI"/>
          <w:color w:val="323130"/>
          <w:sz w:val="19"/>
          <w:szCs w:val="19"/>
        </w:rPr>
        <w:t xml:space="preserve"> </w:t>
      </w:r>
    </w:p>
    <w:p w14:paraId="0B04EA06" w14:textId="2A716E0A" w:rsidR="00F04601" w:rsidRPr="005F0BC6" w:rsidRDefault="227C634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 xml:space="preserve">Sie sind verpflichtet, über die UVV der zuständigen Berufsgenossenschaft hinaus die für uns geltenden Arbeitsschutzvorschriften und die maßgeblichen Unfallverhütungsrichtlinien (UVR) von ARD/ZDF sowie die allgemein anerkannten sicherheitstechnischen, arbeitsmedizinischen und ergonomischen Regeln in vollem Umfang zu erfüllen. Sie haben auf unsere Anforderung einen entsprechenden Nachweis zu führen. Sie sichern zu, dass die zu liefernden Geräte – </w:t>
      </w:r>
      <w:r w:rsidR="00EF6967" w:rsidRPr="005F0BC6">
        <w:rPr>
          <w:rFonts w:ascii="Segoe UI" w:eastAsia="Segoe UI" w:hAnsi="Segoe UI" w:cs="Segoe UI"/>
          <w:color w:val="323130"/>
          <w:sz w:val="19"/>
          <w:szCs w:val="19"/>
        </w:rPr>
        <w:t>so</w:t>
      </w:r>
      <w:r w:rsidR="00EF6967">
        <w:rPr>
          <w:rFonts w:ascii="Segoe UI" w:eastAsia="Segoe UI" w:hAnsi="Segoe UI" w:cs="Segoe UI"/>
          <w:color w:val="323130"/>
          <w:sz w:val="19"/>
          <w:szCs w:val="19"/>
        </w:rPr>
        <w:t>w</w:t>
      </w:r>
      <w:r w:rsidR="00EF6967" w:rsidRPr="005F0BC6">
        <w:rPr>
          <w:rFonts w:ascii="Segoe UI" w:eastAsia="Segoe UI" w:hAnsi="Segoe UI" w:cs="Segoe UI"/>
          <w:color w:val="323130"/>
          <w:sz w:val="19"/>
          <w:szCs w:val="19"/>
        </w:rPr>
        <w:t>eit</w:t>
      </w:r>
      <w:r w:rsidRPr="005F0BC6">
        <w:rPr>
          <w:rFonts w:ascii="Segoe UI" w:eastAsia="Segoe UI" w:hAnsi="Segoe UI" w:cs="Segoe UI"/>
          <w:color w:val="323130"/>
          <w:sz w:val="19"/>
          <w:szCs w:val="19"/>
        </w:rPr>
        <w:t xml:space="preserve"> anwendbar – die grundlegenden A</w:t>
      </w:r>
      <w:r w:rsidR="15BB2D03" w:rsidRPr="005F0BC6">
        <w:rPr>
          <w:rFonts w:ascii="Segoe UI" w:eastAsia="Segoe UI" w:hAnsi="Segoe UI" w:cs="Segoe UI"/>
          <w:color w:val="323130"/>
          <w:sz w:val="19"/>
          <w:szCs w:val="19"/>
        </w:rPr>
        <w:t>n</w:t>
      </w:r>
      <w:r w:rsidRPr="005F0BC6">
        <w:rPr>
          <w:rFonts w:ascii="Segoe UI" w:eastAsia="Segoe UI" w:hAnsi="Segoe UI" w:cs="Segoe UI"/>
          <w:color w:val="323130"/>
          <w:sz w:val="19"/>
          <w:szCs w:val="19"/>
        </w:rPr>
        <w:t>forderungen der CE-Zertifizierung der Europäischen Union erfüllen und entsprechend gekennzeichnet sind.</w:t>
      </w:r>
      <w:r w:rsidR="02F809D8" w:rsidRPr="005F0BC6">
        <w:rPr>
          <w:rFonts w:ascii="Segoe UI" w:eastAsia="Segoe UI" w:hAnsi="Segoe UI" w:cs="Segoe UI"/>
          <w:color w:val="323130"/>
          <w:sz w:val="19"/>
          <w:szCs w:val="19"/>
        </w:rPr>
        <w:t xml:space="preserve"> </w:t>
      </w:r>
    </w:p>
    <w:p w14:paraId="5BEDC0E2" w14:textId="5A11C457" w:rsidR="00F04601" w:rsidRPr="005F0BC6" w:rsidRDefault="227C634E"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Bei Lieferung bzw. Verarbeitung von Chemikalien ist die jeweils gültige Gefahren</w:t>
      </w:r>
      <w:r w:rsidR="0B4FDC06" w:rsidRPr="005F0BC6">
        <w:rPr>
          <w:rFonts w:ascii="Segoe UI" w:eastAsia="Segoe UI" w:hAnsi="Segoe UI" w:cs="Segoe UI"/>
          <w:color w:val="323130"/>
          <w:sz w:val="19"/>
          <w:szCs w:val="19"/>
        </w:rPr>
        <w:t>s</w:t>
      </w:r>
      <w:r w:rsidRPr="005F0BC6">
        <w:rPr>
          <w:rFonts w:ascii="Segoe UI" w:eastAsia="Segoe UI" w:hAnsi="Segoe UI" w:cs="Segoe UI"/>
          <w:color w:val="323130"/>
          <w:sz w:val="19"/>
          <w:szCs w:val="19"/>
        </w:rPr>
        <w:t>chutzverordnung, die u.a. die Vorschriften zur Einstufung, Kennzeichnung und Verpackung gefährlicher Stoffe regelt, zu beachten.</w:t>
      </w:r>
    </w:p>
    <w:p w14:paraId="1A267C9E" w14:textId="76A61F29" w:rsidR="00F04601" w:rsidRPr="005F0BC6" w:rsidRDefault="13C3FB6D"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.2 Sie verpflichten sich, bei Ihren Lieferungen/Leistungen und auch bei Zulieferungen oder Nebenleistungen Dritter im Rahmen der wirtschaftlichen und technischen Möglichkeiten umweltfreundliche Produkte und Verfahren einzusetzen. Sie haften für die Umweltverträglichkeit der gelieferten Produkte und Verpackungsmaterialien und für alle Folgeschäden, die durch die Verletzung Ihrer gesetzlichen Entsorgungspflichten entstehen. Sie sind verpflichtet, die jeweils für Ihre Lieferung geltenden Sicherheitsda</w:t>
      </w:r>
      <w:r w:rsidR="2D66A48E" w:rsidRPr="005F0BC6">
        <w:rPr>
          <w:rFonts w:ascii="Segoe UI" w:eastAsia="Segoe UI" w:hAnsi="Segoe UI" w:cs="Segoe UI"/>
          <w:color w:val="323130"/>
          <w:sz w:val="19"/>
          <w:szCs w:val="19"/>
        </w:rPr>
        <w:t>t</w:t>
      </w:r>
      <w:r w:rsidR="227C634E" w:rsidRPr="005F0BC6">
        <w:rPr>
          <w:rFonts w:ascii="Segoe UI" w:eastAsia="Segoe UI" w:hAnsi="Segoe UI" w:cs="Segoe UI"/>
          <w:color w:val="323130"/>
          <w:sz w:val="19"/>
          <w:szCs w:val="19"/>
        </w:rPr>
        <w:t>enblätter mit der Lieferung zu übergeben. Sie stellen uns von allen Regressforderungen Dritter für den Fall frei, dass Sie uns die Sicherheitsdatenblätter nicht, verspätet oder fehlerhaft liefern. Das gleiche gilt für alle späteren Änderungen.</w:t>
      </w:r>
    </w:p>
    <w:p w14:paraId="7DA2ECCF" w14:textId="33EEBA32" w:rsidR="00F04601" w:rsidRPr="005F0BC6" w:rsidRDefault="66CD735F"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.3 Während der Gewährleistungszeit gerügte Mängel der Lieferung/Leistung, zu denen auch die Nichterreichung garantierter Daten und das Fehlen zugesicherter Eigenschaften gehören, haben Sie nach Aufforderung unverzüglich und unentgeltlich, einschließlich sämtlicher Nebenkosten, nach unserer Wahl durch Nachbesserung oder Austausch der mangelhaften Teile bzw. Neulieferung zu beseitigen. Nach dem erfolglosen Ablauf einer von uns gesetzten angemessenen Frist zur Nachbesserung oder Neulieferung stehen uns auch die gesetzlichen Rechte auf Rücktritt und Minderung zu. Die Geltendmachung von Schadensersatzansprüchen behalten wir uns in allen Fällen vor.</w:t>
      </w:r>
    </w:p>
    <w:p w14:paraId="22F557A0" w14:textId="76B9D42C" w:rsidR="00F04601" w:rsidRPr="005F0BC6" w:rsidRDefault="2A70D58F"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.4</w:t>
      </w:r>
      <w:r w:rsidR="09BBDCC7"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 xml:space="preserve">Kommen Sie Ihren Verpflichtungen aus der Mängelhaftung innerhalb einer von uns gesetzten, angemessenen Frist nicht nach, so können wir die erforderlichen Maßnahmen auf Ihre Kosten und Gefahr selbst treffen oder von Dritten treffen lassen. </w:t>
      </w:r>
      <w:r w:rsidR="5500A661" w:rsidRPr="005F0BC6">
        <w:rPr>
          <w:rFonts w:ascii="Segoe UI" w:eastAsia="Segoe UI" w:hAnsi="Segoe UI" w:cs="Segoe UI"/>
          <w:color w:val="323130"/>
          <w:sz w:val="19"/>
          <w:szCs w:val="19"/>
        </w:rPr>
        <w:t xml:space="preserve">Ist die Mängelbeseitigung zur Erfüllung unserer Schadensminderungspflicht erforderlich, können </w:t>
      </w:r>
      <w:r w:rsidR="227C634E" w:rsidRPr="005F0BC6">
        <w:rPr>
          <w:rFonts w:ascii="Segoe UI" w:eastAsia="Segoe UI" w:hAnsi="Segoe UI" w:cs="Segoe UI"/>
          <w:color w:val="323130"/>
          <w:sz w:val="19"/>
          <w:szCs w:val="19"/>
        </w:rPr>
        <w:t>Mängel von uns ohne vorherige Abstimmung selbst</w:t>
      </w:r>
      <w:r w:rsidR="0D397BC9" w:rsidRPr="005F0BC6">
        <w:rPr>
          <w:rFonts w:ascii="Segoe UI" w:eastAsia="Segoe UI" w:hAnsi="Segoe UI" w:cs="Segoe UI"/>
          <w:color w:val="323130"/>
          <w:sz w:val="19"/>
          <w:szCs w:val="19"/>
        </w:rPr>
        <w:t xml:space="preserve"> oder durch einen Dritten</w:t>
      </w:r>
      <w:r w:rsidR="227C634E" w:rsidRPr="005F0BC6">
        <w:rPr>
          <w:rFonts w:ascii="Segoe UI" w:eastAsia="Segoe UI" w:hAnsi="Segoe UI" w:cs="Segoe UI"/>
          <w:color w:val="323130"/>
          <w:sz w:val="19"/>
          <w:szCs w:val="19"/>
        </w:rPr>
        <w:t xml:space="preserve"> beseitigt werden, ohne dass hierdurch Ihre Verpflichtungen aus der Mängelhaftung eingeschränkt werden. Wir können Sie dann mit den erforderlichen Aufwendungen belasten. </w:t>
      </w:r>
      <w:r w:rsidR="617F432D" w:rsidRPr="005F0BC6">
        <w:rPr>
          <w:rFonts w:ascii="Segoe UI" w:eastAsia="Segoe UI" w:hAnsi="Segoe UI" w:cs="Segoe UI"/>
          <w:color w:val="323130"/>
          <w:sz w:val="19"/>
          <w:szCs w:val="19"/>
        </w:rPr>
        <w:t>Dies gilt insbesondere, wenn die Betriebssicherheit gefährdet ist</w:t>
      </w:r>
      <w:r w:rsidR="52515FE1" w:rsidRPr="005F0BC6">
        <w:rPr>
          <w:rFonts w:ascii="Segoe UI" w:eastAsia="Segoe UI" w:hAnsi="Segoe UI" w:cs="Segoe UI"/>
          <w:color w:val="323130"/>
          <w:sz w:val="19"/>
          <w:szCs w:val="19"/>
        </w:rPr>
        <w:t>.</w:t>
      </w:r>
    </w:p>
    <w:p w14:paraId="11C6EA08" w14:textId="520D90CC" w:rsidR="00F04601" w:rsidRPr="005F0BC6" w:rsidRDefault="1C1E124D"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.5</w:t>
      </w:r>
      <w:r w:rsidR="2AED9C50"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Die Gewährleistungszeit beträgt zwei Jahre, soweit nicht ausdrücklich etwas anderes vereinbart wurde. Sie beginnt mit der Übergabe des Liefergegenstandes an uns oder den von uns benannten Dritten an der von uns vorgeschriebenen Empfangs- bzw. Verwendungsstelle. Bei Vorrichtungen, Maschinen und Anlagen beginnt die Gewährleistungszeit mit dem Abnahmetermin, der in unserer schriftlichen Abnahmeerklärung genannt wird. Verzögert sich die Abnahme ohne Ihr Verschulden, so beträgt die Gewährleistungszeit zwei Jahre nach Bereitstellung des Liefergegenstandes zur Abnahme. Die Gewährleistungszeit für Bauwerke und Baumaterialien beträgt 5 Jahre. Für Ersatzteile beträgt die Gewährleistungszeit zwei Jahre nach Einbau/Inbetriebnahme und endet spätestens vier Jahre nach Lieferung.</w:t>
      </w:r>
    </w:p>
    <w:p w14:paraId="4B2D07E2" w14:textId="4CD79F0D" w:rsidR="00F04601" w:rsidRPr="005F0BC6" w:rsidRDefault="0F638D1B"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7F8C8F4D" w:rsidRPr="005F0BC6">
        <w:rPr>
          <w:rFonts w:ascii="Segoe UI" w:eastAsia="Segoe UI" w:hAnsi="Segoe UI" w:cs="Segoe UI"/>
          <w:color w:val="323130"/>
          <w:sz w:val="19"/>
          <w:szCs w:val="19"/>
        </w:rPr>
        <w:t>.6</w:t>
      </w:r>
      <w:r w:rsidR="27B6AB33" w:rsidRPr="005F0BC6">
        <w:rPr>
          <w:rFonts w:ascii="Segoe UI" w:eastAsia="Segoe UI" w:hAnsi="Segoe UI" w:cs="Segoe UI"/>
          <w:color w:val="323130"/>
          <w:sz w:val="19"/>
          <w:szCs w:val="19"/>
        </w:rPr>
        <w:t xml:space="preserve"> </w:t>
      </w:r>
      <w:r w:rsidR="7F8C8F4D" w:rsidRPr="005F0BC6">
        <w:rPr>
          <w:rFonts w:ascii="Segoe UI" w:eastAsia="Segoe UI" w:hAnsi="Segoe UI" w:cs="Segoe UI"/>
          <w:color w:val="323130"/>
          <w:sz w:val="19"/>
          <w:szCs w:val="19"/>
        </w:rPr>
        <w:t>Für Lieferteile, die während der Untersuchung eines Mangels und/oder der Mängelb</w:t>
      </w:r>
      <w:r w:rsidR="267B4848" w:rsidRPr="005F0BC6">
        <w:rPr>
          <w:rFonts w:ascii="Segoe UI" w:eastAsia="Segoe UI" w:hAnsi="Segoe UI" w:cs="Segoe UI"/>
          <w:color w:val="323130"/>
          <w:sz w:val="19"/>
          <w:szCs w:val="19"/>
        </w:rPr>
        <w:t>e</w:t>
      </w:r>
      <w:r w:rsidR="7F8C8F4D" w:rsidRPr="005F0BC6">
        <w:rPr>
          <w:rFonts w:ascii="Segoe UI" w:eastAsia="Segoe UI" w:hAnsi="Segoe UI" w:cs="Segoe UI"/>
          <w:color w:val="323130"/>
          <w:sz w:val="19"/>
          <w:szCs w:val="19"/>
        </w:rPr>
        <w:t>seitigung nicht in Betrieb bleiben konnten, verlängert sich eine laufende Gewährleistungszeit um die Zeit der Betriebsunterbrechung. Für ausgebesserte oder neu gelie</w:t>
      </w:r>
      <w:r w:rsidR="10D739D3" w:rsidRPr="005F0BC6">
        <w:rPr>
          <w:rFonts w:ascii="Segoe UI" w:eastAsia="Segoe UI" w:hAnsi="Segoe UI" w:cs="Segoe UI"/>
          <w:color w:val="323130"/>
          <w:sz w:val="19"/>
          <w:szCs w:val="19"/>
        </w:rPr>
        <w:t>f</w:t>
      </w:r>
      <w:r w:rsidR="7F8C8F4D" w:rsidRPr="005F0BC6">
        <w:rPr>
          <w:rFonts w:ascii="Segoe UI" w:eastAsia="Segoe UI" w:hAnsi="Segoe UI" w:cs="Segoe UI"/>
          <w:color w:val="323130"/>
          <w:sz w:val="19"/>
          <w:szCs w:val="19"/>
        </w:rPr>
        <w:t>erte Teile beginnt die Gewährleistungszeit mit der Beendigung der Nachbesserung oder, wenn eine Abnahme vereinbart ist, mit der Abnahme neu zu laufen</w:t>
      </w:r>
      <w:r w:rsidR="5C584D7E" w:rsidRPr="005F0BC6">
        <w:rPr>
          <w:rFonts w:ascii="Segoe UI" w:eastAsia="Segoe UI" w:hAnsi="Segoe UI" w:cs="Segoe UI"/>
          <w:color w:val="323130"/>
          <w:sz w:val="19"/>
          <w:szCs w:val="19"/>
        </w:rPr>
        <w:t xml:space="preserve">, es </w:t>
      </w:r>
      <w:r w:rsidR="5C584D7E" w:rsidRPr="005F0BC6">
        <w:rPr>
          <w:rFonts w:ascii="Segoe UI" w:eastAsia="Segoe UI" w:hAnsi="Segoe UI" w:cs="Segoe UI"/>
          <w:color w:val="323130"/>
          <w:sz w:val="19"/>
          <w:szCs w:val="19"/>
        </w:rPr>
        <w:lastRenderedPageBreak/>
        <w:t>sei denn, dass die Nachbesserung oder Lieferung neuer Teile aus bloßer Kulanz erfolgt</w:t>
      </w:r>
      <w:r w:rsidR="58179FD7" w:rsidRPr="005F0BC6">
        <w:rPr>
          <w:rFonts w:ascii="Segoe UI" w:eastAsia="Segoe UI" w:hAnsi="Segoe UI" w:cs="Segoe UI"/>
          <w:color w:val="323130"/>
          <w:sz w:val="19"/>
          <w:szCs w:val="19"/>
        </w:rPr>
        <w:t>.</w:t>
      </w:r>
      <w:r w:rsidR="7F8C8F4D" w:rsidRPr="005F0BC6">
        <w:rPr>
          <w:rFonts w:ascii="Segoe UI" w:eastAsia="Segoe UI" w:hAnsi="Segoe UI" w:cs="Segoe UI"/>
          <w:color w:val="323130"/>
          <w:sz w:val="19"/>
          <w:szCs w:val="19"/>
        </w:rPr>
        <w:t xml:space="preserve"> Die Abnahme ist gegebenenfalls bei uns schriftlich zu beantragen.</w:t>
      </w:r>
    </w:p>
    <w:p w14:paraId="4F1158DF" w14:textId="5DAB14C4" w:rsidR="00F04601" w:rsidRPr="005F0BC6" w:rsidRDefault="09010C2A"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 xml:space="preserve">.7 Sie </w:t>
      </w:r>
      <w:r w:rsidR="5386AE6B" w:rsidRPr="005F0BC6">
        <w:rPr>
          <w:rFonts w:ascii="Segoe UI" w:eastAsia="Segoe UI" w:hAnsi="Segoe UI" w:cs="Segoe UI"/>
          <w:color w:val="323130"/>
          <w:sz w:val="19"/>
          <w:szCs w:val="19"/>
        </w:rPr>
        <w:t>gewährleisten</w:t>
      </w:r>
      <w:r w:rsidR="227C634E" w:rsidRPr="005F0BC6">
        <w:rPr>
          <w:rFonts w:ascii="Segoe UI" w:eastAsia="Segoe UI" w:hAnsi="Segoe UI" w:cs="Segoe UI"/>
          <w:color w:val="323130"/>
          <w:sz w:val="19"/>
          <w:szCs w:val="19"/>
        </w:rPr>
        <w:t xml:space="preserve">, dass sämtliche Lieferungen frei von Schutzrechten Dritter sind und insbesondere durch die Lieferung und Benutzung der Liefergegenstände Patente, Lizenzen oder sonstige Schutzrechte Dritter </w:t>
      </w:r>
      <w:r w:rsidR="2DE9B78E" w:rsidRPr="005F0BC6">
        <w:rPr>
          <w:rFonts w:ascii="Segoe UI" w:eastAsia="Segoe UI" w:hAnsi="Segoe UI" w:cs="Segoe UI"/>
          <w:color w:val="323130"/>
          <w:sz w:val="19"/>
          <w:szCs w:val="19"/>
        </w:rPr>
        <w:t xml:space="preserve">innerhalb der Bundesrepublik Deutschland </w:t>
      </w:r>
      <w:r w:rsidR="00687EBF" w:rsidRPr="005F0BC6">
        <w:rPr>
          <w:rFonts w:ascii="Segoe UI" w:eastAsia="Times New Roman" w:hAnsi="Segoe UI" w:cs="Segoe UI"/>
          <w:color w:val="000000"/>
          <w:sz w:val="19"/>
          <w:szCs w:val="19"/>
          <w:lang w:eastAsia="de-DE"/>
        </w:rPr>
        <w:t>oder, sofern Sie hierüber unterrichtet sind, im Bestimmungsland</w:t>
      </w:r>
      <w:r w:rsidR="00D01234" w:rsidRPr="005F0BC6">
        <w:rPr>
          <w:rFonts w:ascii="Segoe UI" w:eastAsia="Times New Roman" w:hAnsi="Segoe UI" w:cs="Segoe UI"/>
          <w:color w:val="000000"/>
          <w:sz w:val="19"/>
          <w:szCs w:val="19"/>
          <w:lang w:eastAsia="de-DE"/>
        </w:rPr>
        <w:t xml:space="preserve"> </w:t>
      </w:r>
      <w:r w:rsidR="227C634E" w:rsidRPr="005F0BC6">
        <w:rPr>
          <w:rFonts w:ascii="Segoe UI" w:eastAsia="Segoe UI" w:hAnsi="Segoe UI" w:cs="Segoe UI"/>
          <w:color w:val="323130"/>
          <w:sz w:val="19"/>
          <w:szCs w:val="19"/>
        </w:rPr>
        <w:t xml:space="preserve">nicht </w:t>
      </w:r>
      <w:r w:rsidR="227C634E" w:rsidRPr="00832423">
        <w:rPr>
          <w:rFonts w:ascii="Segoe UI" w:eastAsia="Segoe UI" w:hAnsi="Segoe UI" w:cs="Segoe UI"/>
          <w:sz w:val="19"/>
          <w:szCs w:val="19"/>
        </w:rPr>
        <w:t xml:space="preserve">verletzt werden. Sie stellen uns von Ansprüchen Dritter aus etwaigen Schutzrechtsverletzungen </w:t>
      </w:r>
      <w:r w:rsidR="31DE566F" w:rsidRPr="00832423">
        <w:rPr>
          <w:rFonts w:ascii="Segoe UI" w:eastAsia="Segoe UI" w:hAnsi="Segoe UI" w:cs="Segoe UI"/>
          <w:sz w:val="19"/>
          <w:szCs w:val="19"/>
          <w:u w:val="single"/>
        </w:rPr>
        <w:t>auf erstes schriftliches Anfordern</w:t>
      </w:r>
      <w:r w:rsidR="31DE566F" w:rsidRPr="00832423">
        <w:rPr>
          <w:rFonts w:ascii="Segoe UI" w:eastAsia="Segoe UI" w:hAnsi="Segoe UI" w:cs="Segoe UI"/>
          <w:sz w:val="19"/>
          <w:szCs w:val="19"/>
        </w:rPr>
        <w:t xml:space="preserve"> </w:t>
      </w:r>
      <w:r w:rsidR="227C634E" w:rsidRPr="00832423">
        <w:rPr>
          <w:rFonts w:ascii="Segoe UI" w:eastAsia="Segoe UI" w:hAnsi="Segoe UI" w:cs="Segoe UI"/>
          <w:sz w:val="19"/>
          <w:szCs w:val="19"/>
        </w:rPr>
        <w:t>frei und tragen auch alle Kosten, die uns in diesem Zusammenhang entstehen.</w:t>
      </w:r>
      <w:r w:rsidR="4DB8A434" w:rsidRPr="00832423">
        <w:rPr>
          <w:rFonts w:ascii="Segoe UI" w:eastAsia="Segoe UI" w:hAnsi="Segoe UI" w:cs="Segoe UI"/>
          <w:sz w:val="19"/>
          <w:szCs w:val="19"/>
        </w:rPr>
        <w:t xml:space="preserve"> </w:t>
      </w:r>
      <w:r w:rsidR="0BA19E79" w:rsidRPr="00832423">
        <w:rPr>
          <w:rFonts w:ascii="Segoe UI" w:eastAsia="Segoe UI" w:hAnsi="Segoe UI" w:cs="Segoe UI"/>
          <w:sz w:val="19"/>
          <w:szCs w:val="19"/>
        </w:rPr>
        <w:t xml:space="preserve">Bei Schadensersatzansprüchen </w:t>
      </w:r>
      <w:r w:rsidR="00AC458F" w:rsidRPr="00832423">
        <w:rPr>
          <w:rFonts w:ascii="Segoe UI" w:eastAsia="Segoe UI" w:hAnsi="Segoe UI" w:cs="Segoe UI"/>
          <w:sz w:val="19"/>
          <w:szCs w:val="19"/>
        </w:rPr>
        <w:t>eines</w:t>
      </w:r>
      <w:r w:rsidR="0BA19E79" w:rsidRPr="00832423">
        <w:rPr>
          <w:rFonts w:ascii="Segoe UI" w:eastAsia="Segoe UI" w:hAnsi="Segoe UI" w:cs="Segoe UI"/>
          <w:sz w:val="19"/>
          <w:szCs w:val="19"/>
        </w:rPr>
        <w:t xml:space="preserve"> Dritten </w:t>
      </w:r>
      <w:r w:rsidR="0BA19E79" w:rsidRPr="00832423">
        <w:rPr>
          <w:rFonts w:ascii="Segoe UI" w:eastAsia="Segoe UI" w:hAnsi="Segoe UI" w:cs="Segoe UI"/>
          <w:sz w:val="19"/>
          <w:szCs w:val="19"/>
          <w:u w:val="single"/>
        </w:rPr>
        <w:t>steht Ihnen das Recht zu, uns nachzuweisen, dass Sie die Pflichtverletzung nicht zu vertreten haben</w:t>
      </w:r>
      <w:r w:rsidR="00AC458F" w:rsidRPr="00832423">
        <w:rPr>
          <w:rFonts w:ascii="Segoe UI" w:eastAsia="Segoe UI" w:hAnsi="Segoe UI" w:cs="Segoe UI"/>
          <w:sz w:val="19"/>
          <w:szCs w:val="19"/>
          <w:u w:val="single"/>
        </w:rPr>
        <w:t xml:space="preserve">. </w:t>
      </w:r>
      <w:r w:rsidR="00AC458F" w:rsidRPr="00832423">
        <w:rPr>
          <w:rFonts w:ascii="Segoe UI" w:eastAsia="Segoe UI" w:hAnsi="Segoe UI" w:cs="Segoe UI"/>
          <w:sz w:val="19"/>
          <w:szCs w:val="19"/>
        </w:rPr>
        <w:t xml:space="preserve">In Abstimmung </w:t>
      </w:r>
      <w:r w:rsidR="00AC458F" w:rsidRPr="005F0BC6">
        <w:rPr>
          <w:rFonts w:ascii="Segoe UI" w:eastAsia="Segoe UI" w:hAnsi="Segoe UI" w:cs="Segoe UI"/>
          <w:color w:val="323130"/>
          <w:sz w:val="19"/>
          <w:szCs w:val="19"/>
        </w:rPr>
        <w:t>mit Ihnen</w:t>
      </w:r>
      <w:r w:rsidR="1C417B5B" w:rsidRPr="005F0BC6">
        <w:rPr>
          <w:rFonts w:ascii="Segoe UI" w:eastAsia="Segoe UI" w:hAnsi="Segoe UI" w:cs="Segoe UI"/>
          <w:color w:val="323130"/>
          <w:sz w:val="19"/>
          <w:szCs w:val="19"/>
        </w:rPr>
        <w:t xml:space="preserve"> sind wir berechtigt</w:t>
      </w:r>
      <w:r w:rsidR="227C634E" w:rsidRPr="005F0BC6">
        <w:rPr>
          <w:rFonts w:ascii="Segoe UI" w:eastAsia="Segoe UI" w:hAnsi="Segoe UI" w:cs="Segoe UI"/>
          <w:color w:val="323130"/>
          <w:sz w:val="19"/>
          <w:szCs w:val="19"/>
        </w:rPr>
        <w:t xml:space="preserve">, auf Ihre Kosten die Genehmigung zur Benutzung der betreffenden Liefergegenstände und Leistungen von Berechtigten zu erwirken. </w:t>
      </w:r>
    </w:p>
    <w:p w14:paraId="16FD815F" w14:textId="05C64015" w:rsidR="00F04601" w:rsidRPr="005F0BC6" w:rsidRDefault="448E36BD" w:rsidP="005C4A6D">
      <w:pPr>
        <w:jc w:val="both"/>
      </w:pPr>
      <w:r w:rsidRPr="005F0BC6">
        <w:rPr>
          <w:rFonts w:ascii="Segoe UI" w:eastAsia="Segoe UI" w:hAnsi="Segoe UI" w:cs="Segoe UI"/>
          <w:color w:val="323130"/>
          <w:sz w:val="19"/>
          <w:szCs w:val="19"/>
        </w:rPr>
        <w:t>9</w:t>
      </w:r>
      <w:r w:rsidR="227C634E" w:rsidRPr="005F0BC6">
        <w:rPr>
          <w:rFonts w:ascii="Segoe UI" w:eastAsia="Segoe UI" w:hAnsi="Segoe UI" w:cs="Segoe UI"/>
          <w:color w:val="323130"/>
          <w:sz w:val="19"/>
          <w:szCs w:val="19"/>
        </w:rPr>
        <w:t>.8</w:t>
      </w:r>
      <w:r w:rsidR="547C52E9" w:rsidRPr="005F0BC6">
        <w:rPr>
          <w:rFonts w:ascii="Segoe UI" w:eastAsia="Segoe UI" w:hAnsi="Segoe UI" w:cs="Segoe UI"/>
          <w:color w:val="323130"/>
          <w:sz w:val="19"/>
          <w:szCs w:val="19"/>
        </w:rPr>
        <w:t xml:space="preserve"> </w:t>
      </w:r>
      <w:r w:rsidR="227C634E" w:rsidRPr="005F0BC6">
        <w:rPr>
          <w:rFonts w:ascii="Segoe UI" w:eastAsia="Segoe UI" w:hAnsi="Segoe UI" w:cs="Segoe UI"/>
          <w:color w:val="323130"/>
          <w:sz w:val="19"/>
          <w:szCs w:val="19"/>
        </w:rPr>
        <w:t xml:space="preserve">Sie </w:t>
      </w:r>
      <w:r w:rsidR="759C2039" w:rsidRPr="005F0BC6">
        <w:rPr>
          <w:rFonts w:ascii="Segoe UI" w:eastAsia="Segoe UI" w:hAnsi="Segoe UI" w:cs="Segoe UI"/>
          <w:color w:val="323130"/>
          <w:sz w:val="19"/>
          <w:szCs w:val="19"/>
        </w:rPr>
        <w:t>gewährleisten</w:t>
      </w:r>
      <w:r w:rsidR="227C634E" w:rsidRPr="005F0BC6">
        <w:rPr>
          <w:rFonts w:ascii="Segoe UI" w:eastAsia="Segoe UI" w:hAnsi="Segoe UI" w:cs="Segoe UI"/>
          <w:color w:val="323130"/>
          <w:sz w:val="19"/>
          <w:szCs w:val="19"/>
        </w:rPr>
        <w:t>, dass alle relevanten datenschutzrechtlichen Regelungen, insbesond</w:t>
      </w:r>
      <w:r w:rsidR="230E5081" w:rsidRPr="005F0BC6">
        <w:rPr>
          <w:rFonts w:ascii="Segoe UI" w:eastAsia="Segoe UI" w:hAnsi="Segoe UI" w:cs="Segoe UI"/>
          <w:color w:val="323130"/>
          <w:sz w:val="19"/>
          <w:szCs w:val="19"/>
        </w:rPr>
        <w:t>e</w:t>
      </w:r>
      <w:r w:rsidR="227C634E" w:rsidRPr="005F0BC6">
        <w:rPr>
          <w:rFonts w:ascii="Segoe UI" w:eastAsia="Segoe UI" w:hAnsi="Segoe UI" w:cs="Segoe UI"/>
          <w:color w:val="323130"/>
          <w:sz w:val="19"/>
          <w:szCs w:val="19"/>
        </w:rPr>
        <w:t>re das Berliner Datenschutzgesetz, beachtet werden und erklären, dass in den vergangenen drei Jahren vor Angebotsabgabe die zuständige Datenschutz Aufsichtsbehörde keine Verstöße gegen datenschutzrechtliche Bestimmungen festgestellt hat.</w:t>
      </w:r>
    </w:p>
    <w:p w14:paraId="12D692F7" w14:textId="219515F6" w:rsidR="00F04601" w:rsidRPr="005F0BC6" w:rsidRDefault="227C634E">
      <w:r w:rsidRPr="005F0BC6">
        <w:rPr>
          <w:rFonts w:ascii="Segoe UI" w:eastAsia="Segoe UI" w:hAnsi="Segoe UI" w:cs="Segoe UI"/>
          <w:b/>
          <w:bCs/>
          <w:color w:val="323130"/>
          <w:sz w:val="19"/>
          <w:szCs w:val="19"/>
        </w:rPr>
        <w:t>1</w:t>
      </w:r>
      <w:r w:rsidR="1439772F" w:rsidRPr="005F0BC6">
        <w:rPr>
          <w:rFonts w:ascii="Segoe UI" w:eastAsia="Segoe UI" w:hAnsi="Segoe UI" w:cs="Segoe UI"/>
          <w:b/>
          <w:bCs/>
          <w:color w:val="323130"/>
          <w:sz w:val="19"/>
          <w:szCs w:val="19"/>
        </w:rPr>
        <w:t>0</w:t>
      </w:r>
      <w:r w:rsidRPr="005F0BC6">
        <w:rPr>
          <w:rFonts w:ascii="Segoe UI" w:eastAsia="Segoe UI" w:hAnsi="Segoe UI" w:cs="Segoe UI"/>
          <w:b/>
          <w:bCs/>
          <w:color w:val="323130"/>
          <w:sz w:val="19"/>
          <w:szCs w:val="19"/>
        </w:rPr>
        <w:t>. Rechnungsstellung</w:t>
      </w:r>
    </w:p>
    <w:p w14:paraId="2E8ADD5D" w14:textId="6F7837E9" w:rsidR="00F04601" w:rsidRPr="005F0BC6" w:rsidRDefault="227C634E" w:rsidP="005C4A6D">
      <w:pPr>
        <w:jc w:val="both"/>
      </w:pPr>
      <w:r w:rsidRPr="005F0BC6">
        <w:rPr>
          <w:rFonts w:ascii="Segoe UI" w:eastAsia="Segoe UI" w:hAnsi="Segoe UI" w:cs="Segoe UI"/>
          <w:color w:val="323130"/>
          <w:sz w:val="19"/>
          <w:szCs w:val="19"/>
        </w:rPr>
        <w:t>1</w:t>
      </w:r>
      <w:r w:rsidR="191A8B43" w:rsidRPr="005F0BC6">
        <w:rPr>
          <w:rFonts w:ascii="Segoe UI" w:eastAsia="Segoe UI" w:hAnsi="Segoe UI" w:cs="Segoe UI"/>
          <w:color w:val="323130"/>
          <w:sz w:val="19"/>
          <w:szCs w:val="19"/>
        </w:rPr>
        <w:t>0</w:t>
      </w:r>
      <w:r w:rsidRPr="005F0BC6">
        <w:rPr>
          <w:rFonts w:ascii="Segoe UI" w:eastAsia="Segoe UI" w:hAnsi="Segoe UI" w:cs="Segoe UI"/>
          <w:color w:val="323130"/>
          <w:sz w:val="19"/>
          <w:szCs w:val="19"/>
        </w:rPr>
        <w:t>.1</w:t>
      </w:r>
      <w:r w:rsidR="30A61335"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Alle Zahlungen durch uns erfolgen ausschließlich aufgrund von Rechnungen. Die Rechnungen sind unter Angabe der Auftragsnummer an die angegebene Rechnungsanschrift zu senden.</w:t>
      </w:r>
      <w:r w:rsidR="006C1591" w:rsidRPr="005F0BC6">
        <w:rPr>
          <w:rFonts w:ascii="Segoe UI" w:eastAsia="Segoe UI" w:hAnsi="Segoe UI" w:cs="Segoe UI"/>
          <w:color w:val="323130"/>
          <w:sz w:val="19"/>
          <w:szCs w:val="19"/>
        </w:rPr>
        <w:t xml:space="preserve"> Alternativ kann eine Rechnung auch per Mail an </w:t>
      </w:r>
      <w:hyperlink r:id="rId7" w:history="1">
        <w:r w:rsidR="006C1591" w:rsidRPr="005F0BC6">
          <w:rPr>
            <w:rStyle w:val="Hyperlink"/>
            <w:rFonts w:ascii="Segoe UI" w:eastAsia="Segoe UI" w:hAnsi="Segoe UI" w:cs="Segoe UI"/>
            <w:sz w:val="19"/>
            <w:szCs w:val="19"/>
          </w:rPr>
          <w:t>elektronische.rechnung@rbb-online.de</w:t>
        </w:r>
      </w:hyperlink>
      <w:r w:rsidR="006C1591" w:rsidRPr="005F0BC6">
        <w:rPr>
          <w:rFonts w:ascii="Segoe UI" w:eastAsia="Segoe UI" w:hAnsi="Segoe UI" w:cs="Segoe UI"/>
          <w:color w:val="323130"/>
          <w:sz w:val="19"/>
          <w:szCs w:val="19"/>
        </w:rPr>
        <w:t xml:space="preserve"> gesendet werden.</w:t>
      </w:r>
      <w:r w:rsidRPr="005F0BC6">
        <w:rPr>
          <w:rFonts w:ascii="Segoe UI" w:eastAsia="Segoe UI" w:hAnsi="Segoe UI" w:cs="Segoe UI"/>
          <w:color w:val="323130"/>
          <w:sz w:val="19"/>
          <w:szCs w:val="19"/>
        </w:rPr>
        <w:t xml:space="preserve"> Nicht ordnungsgemäß eingereichte Rechnungen gelten erst vom Zeitpunkt der Richtigstellung als bei uns eingegangen.</w:t>
      </w:r>
    </w:p>
    <w:p w14:paraId="7436D847" w14:textId="2AA73531" w:rsidR="00F04601" w:rsidRPr="005F0BC6" w:rsidRDefault="7F8C8F4D"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1</w:t>
      </w:r>
      <w:r w:rsidR="1E58D5E8" w:rsidRPr="005F0BC6">
        <w:rPr>
          <w:rFonts w:ascii="Segoe UI" w:eastAsia="Segoe UI" w:hAnsi="Segoe UI" w:cs="Segoe UI"/>
          <w:color w:val="323130"/>
          <w:sz w:val="19"/>
          <w:szCs w:val="19"/>
        </w:rPr>
        <w:t>0</w:t>
      </w:r>
      <w:r w:rsidRPr="005F0BC6">
        <w:rPr>
          <w:rFonts w:ascii="Segoe UI" w:eastAsia="Segoe UI" w:hAnsi="Segoe UI" w:cs="Segoe UI"/>
          <w:color w:val="323130"/>
          <w:sz w:val="19"/>
          <w:szCs w:val="19"/>
        </w:rPr>
        <w:t>.2</w:t>
      </w:r>
      <w:r w:rsidR="396B196D"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Den Rechnungen über Lieferungen und Leistungen nach Aufwand sind entsprechende Material-/Arbeitsstundennachweise beizufügen. Sie müssen von uns bestätigt sein. Arbeitsstunden- und Materialnachweise können nur bestätigt werden, wenn sie im Rahmen des Auftrags liegen und so detailliert sind, dass sie auf ihre Richtigkeit und Angemessenheit hin überprüft werden können. Das Aufmaß ist in unserer Anwesenheit zu nehmen.</w:t>
      </w:r>
    </w:p>
    <w:p w14:paraId="641716DB" w14:textId="66FA9F7D" w:rsidR="00F04601" w:rsidRPr="005F0BC6" w:rsidRDefault="7F8C8F4D" w:rsidP="005C4A6D">
      <w:pPr>
        <w:jc w:val="both"/>
        <w:rPr>
          <w:rFonts w:ascii="Segoe UI" w:eastAsia="Segoe UI" w:hAnsi="Segoe UI" w:cs="Segoe UI"/>
          <w:color w:val="323130"/>
          <w:sz w:val="19"/>
          <w:szCs w:val="19"/>
        </w:rPr>
      </w:pPr>
      <w:r w:rsidRPr="005F0BC6">
        <w:rPr>
          <w:rFonts w:ascii="Segoe UI" w:eastAsia="Segoe UI" w:hAnsi="Segoe UI" w:cs="Segoe UI"/>
          <w:color w:val="323130"/>
          <w:sz w:val="19"/>
          <w:szCs w:val="19"/>
        </w:rPr>
        <w:t>1</w:t>
      </w:r>
      <w:r w:rsidR="4BCF6603" w:rsidRPr="005F0BC6">
        <w:rPr>
          <w:rFonts w:ascii="Segoe UI" w:eastAsia="Segoe UI" w:hAnsi="Segoe UI" w:cs="Segoe UI"/>
          <w:color w:val="323130"/>
          <w:sz w:val="19"/>
          <w:szCs w:val="19"/>
        </w:rPr>
        <w:t>0</w:t>
      </w:r>
      <w:r w:rsidRPr="005F0BC6">
        <w:rPr>
          <w:rFonts w:ascii="Segoe UI" w:eastAsia="Segoe UI" w:hAnsi="Segoe UI" w:cs="Segoe UI"/>
          <w:color w:val="323130"/>
          <w:sz w:val="19"/>
          <w:szCs w:val="19"/>
        </w:rPr>
        <w:t>.3</w:t>
      </w:r>
      <w:r w:rsidR="5CE948EC"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Die Abrechnung von Überstunden, Überstundenzuschlägen, Zuschlägen für Sonntags-, Feiertags- und Nachtarbeit, von Auslösungen und Fahrtkosten kann nur anerkannt werden, soweit diese </w:t>
      </w:r>
      <w:r w:rsidR="2D3CC391" w:rsidRPr="005F0BC6">
        <w:rPr>
          <w:rFonts w:ascii="Segoe UI" w:eastAsia="Segoe UI" w:hAnsi="Segoe UI" w:cs="Segoe UI"/>
          <w:color w:val="323130"/>
          <w:sz w:val="19"/>
          <w:szCs w:val="19"/>
        </w:rPr>
        <w:t xml:space="preserve">vorab </w:t>
      </w:r>
      <w:r w:rsidRPr="005F0BC6">
        <w:rPr>
          <w:rFonts w:ascii="Segoe UI" w:eastAsia="Segoe UI" w:hAnsi="Segoe UI" w:cs="Segoe UI"/>
          <w:color w:val="323130"/>
          <w:sz w:val="19"/>
          <w:szCs w:val="19"/>
        </w:rPr>
        <w:t>vereinbart wurden.</w:t>
      </w:r>
      <w:r w:rsidR="27423996" w:rsidRPr="005F0BC6">
        <w:rPr>
          <w:rFonts w:ascii="Segoe UI" w:eastAsia="Segoe UI" w:hAnsi="Segoe UI" w:cs="Segoe UI"/>
          <w:color w:val="323130"/>
          <w:sz w:val="19"/>
          <w:szCs w:val="19"/>
        </w:rPr>
        <w:t xml:space="preserve"> Etwaige gesetzliche Ansprüche bleiben unberührt.</w:t>
      </w:r>
    </w:p>
    <w:p w14:paraId="62902778" w14:textId="37C55A7F" w:rsidR="00F04601" w:rsidRPr="005F0BC6" w:rsidRDefault="227C634E" w:rsidP="005C4A6D">
      <w:pPr>
        <w:jc w:val="both"/>
      </w:pPr>
      <w:r w:rsidRPr="005F0BC6">
        <w:rPr>
          <w:rFonts w:ascii="Segoe UI" w:eastAsia="Segoe UI" w:hAnsi="Segoe UI" w:cs="Segoe UI"/>
          <w:color w:val="323130"/>
          <w:sz w:val="19"/>
          <w:szCs w:val="19"/>
        </w:rPr>
        <w:t>1</w:t>
      </w:r>
      <w:r w:rsidR="3F239A3F" w:rsidRPr="005F0BC6">
        <w:rPr>
          <w:rFonts w:ascii="Segoe UI" w:eastAsia="Segoe UI" w:hAnsi="Segoe UI" w:cs="Segoe UI"/>
          <w:color w:val="323130"/>
          <w:sz w:val="19"/>
          <w:szCs w:val="19"/>
        </w:rPr>
        <w:t>0</w:t>
      </w:r>
      <w:r w:rsidRPr="005F0BC6">
        <w:rPr>
          <w:rFonts w:ascii="Segoe UI" w:eastAsia="Segoe UI" w:hAnsi="Segoe UI" w:cs="Segoe UI"/>
          <w:color w:val="323130"/>
          <w:sz w:val="19"/>
          <w:szCs w:val="19"/>
        </w:rPr>
        <w:t>.4</w:t>
      </w:r>
      <w:r w:rsidR="4860C1F8"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 xml:space="preserve">Bei fehlerhafter oder unvollständiger Lieferung sind wir berechtigt, die Zahlung wertanteilig bis zur ordnungsgemäßen Erfüllung zurückzuhalten. Ist die unvollständige Lieferung für uns nutzlos, so sind wir berechtigt, die Zahlung vollständig bis zur ordnungsgemäßen Erfüllung zurückzubehalten. </w:t>
      </w:r>
    </w:p>
    <w:p w14:paraId="01420B6C" w14:textId="237A183E" w:rsidR="00F04601" w:rsidRPr="005F0BC6" w:rsidRDefault="227C634E" w:rsidP="005C4A6D">
      <w:r w:rsidRPr="005F0BC6">
        <w:rPr>
          <w:rFonts w:ascii="Segoe UI" w:eastAsia="Segoe UI" w:hAnsi="Segoe UI" w:cs="Segoe UI"/>
          <w:color w:val="323130"/>
          <w:sz w:val="19"/>
          <w:szCs w:val="19"/>
        </w:rPr>
        <w:t>1</w:t>
      </w:r>
      <w:r w:rsidR="5C261E05" w:rsidRPr="005F0BC6">
        <w:rPr>
          <w:rFonts w:ascii="Segoe UI" w:eastAsia="Segoe UI" w:hAnsi="Segoe UI" w:cs="Segoe UI"/>
          <w:color w:val="323130"/>
          <w:sz w:val="19"/>
          <w:szCs w:val="19"/>
        </w:rPr>
        <w:t>0</w:t>
      </w:r>
      <w:r w:rsidRPr="005F0BC6">
        <w:rPr>
          <w:rFonts w:ascii="Segoe UI" w:eastAsia="Segoe UI" w:hAnsi="Segoe UI" w:cs="Segoe UI"/>
          <w:color w:val="323130"/>
          <w:sz w:val="19"/>
          <w:szCs w:val="19"/>
        </w:rPr>
        <w:t>.5</w:t>
      </w:r>
      <w:r w:rsidR="4BC33908"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Sie sind nicht berechtigt, Ihre uns gegenüber bestehenden Forderungen aus dem Auftrag</w:t>
      </w:r>
      <w:r w:rsidR="003D76B6">
        <w:rPr>
          <w:rFonts w:ascii="Segoe UI" w:eastAsia="Segoe UI" w:hAnsi="Segoe UI" w:cs="Segoe UI"/>
          <w:color w:val="323130"/>
          <w:sz w:val="19"/>
          <w:szCs w:val="19"/>
        </w:rPr>
        <w:t>,</w:t>
      </w:r>
      <w:r w:rsidRPr="005F0BC6">
        <w:rPr>
          <w:rFonts w:ascii="Segoe UI" w:eastAsia="Segoe UI" w:hAnsi="Segoe UI" w:cs="Segoe UI"/>
          <w:color w:val="323130"/>
          <w:sz w:val="19"/>
          <w:szCs w:val="19"/>
        </w:rPr>
        <w:t xml:space="preserve"> ohne unsere</w:t>
      </w:r>
      <w:r w:rsidR="1A75713B" w:rsidRPr="005F0BC6">
        <w:rPr>
          <w:rFonts w:ascii="Segoe UI" w:eastAsia="Segoe UI" w:hAnsi="Segoe UI" w:cs="Segoe UI"/>
          <w:color w:val="323130"/>
          <w:sz w:val="19"/>
          <w:szCs w:val="19"/>
        </w:rPr>
        <w:t xml:space="preserve"> vorherige</w:t>
      </w:r>
      <w:r w:rsidRPr="005F0BC6">
        <w:rPr>
          <w:rFonts w:ascii="Segoe UI" w:eastAsia="Segoe UI" w:hAnsi="Segoe UI" w:cs="Segoe UI"/>
          <w:color w:val="323130"/>
          <w:sz w:val="19"/>
          <w:szCs w:val="19"/>
        </w:rPr>
        <w:t xml:space="preserve"> Zustimmung an Dritte abzutreten.</w:t>
      </w:r>
    </w:p>
    <w:p w14:paraId="65EB9F5B" w14:textId="55EE7FD8" w:rsidR="00F04601" w:rsidRPr="005F0BC6" w:rsidRDefault="227C634E" w:rsidP="38522F2D">
      <w:pPr>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1</w:t>
      </w:r>
      <w:r w:rsidR="46E2B89C" w:rsidRPr="005F0BC6">
        <w:rPr>
          <w:rFonts w:ascii="Segoe UI" w:eastAsia="Segoe UI" w:hAnsi="Segoe UI" w:cs="Segoe UI"/>
          <w:b/>
          <w:bCs/>
          <w:color w:val="323130"/>
          <w:sz w:val="19"/>
          <w:szCs w:val="19"/>
        </w:rPr>
        <w:t>1</w:t>
      </w:r>
      <w:r w:rsidRPr="005F0BC6">
        <w:rPr>
          <w:rFonts w:ascii="Segoe UI" w:eastAsia="Segoe UI" w:hAnsi="Segoe UI" w:cs="Segoe UI"/>
          <w:b/>
          <w:bCs/>
          <w:color w:val="323130"/>
          <w:sz w:val="19"/>
          <w:szCs w:val="19"/>
        </w:rPr>
        <w:t>. Zahlungsbedingungen</w:t>
      </w:r>
    </w:p>
    <w:p w14:paraId="132EF6E8" w14:textId="39AB5AEF" w:rsidR="00F04601" w:rsidRPr="005F0BC6" w:rsidRDefault="227C634E">
      <w:r w:rsidRPr="005F0BC6">
        <w:rPr>
          <w:rFonts w:ascii="Segoe UI" w:eastAsia="Segoe UI" w:hAnsi="Segoe UI" w:cs="Segoe UI"/>
          <w:color w:val="323130"/>
          <w:sz w:val="19"/>
          <w:szCs w:val="19"/>
        </w:rPr>
        <w:t>1</w:t>
      </w:r>
      <w:r w:rsidR="328B588D" w:rsidRPr="005F0BC6">
        <w:rPr>
          <w:rFonts w:ascii="Segoe UI" w:eastAsia="Segoe UI" w:hAnsi="Segoe UI" w:cs="Segoe UI"/>
          <w:color w:val="323130"/>
          <w:sz w:val="19"/>
          <w:szCs w:val="19"/>
        </w:rPr>
        <w:t>1</w:t>
      </w:r>
      <w:r w:rsidRPr="005F0BC6">
        <w:rPr>
          <w:rFonts w:ascii="Segoe UI" w:eastAsia="Segoe UI" w:hAnsi="Segoe UI" w:cs="Segoe UI"/>
          <w:color w:val="323130"/>
          <w:sz w:val="19"/>
          <w:szCs w:val="19"/>
        </w:rPr>
        <w:t>.1</w:t>
      </w:r>
      <w:r w:rsidR="38107655"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Die Zahlung erfolgt bargeldlos nach vertragsgemäßer Lieferung bzw. Leistung entweder innerhalb</w:t>
      </w:r>
    </w:p>
    <w:p w14:paraId="53A861A1" w14:textId="613DBEDC" w:rsidR="00F04601" w:rsidRPr="005F0BC6" w:rsidRDefault="4ABF1077" w:rsidP="7E3AAB71">
      <w:pPr>
        <w:ind w:firstLine="708"/>
        <w:rPr>
          <w:rFonts w:ascii="Segoe UI" w:eastAsia="Segoe UI" w:hAnsi="Segoe UI" w:cs="Segoe UI"/>
          <w:color w:val="323130"/>
          <w:sz w:val="19"/>
          <w:szCs w:val="19"/>
        </w:rPr>
      </w:pPr>
      <w:r w:rsidRPr="005F0BC6">
        <w:rPr>
          <w:rFonts w:ascii="Segoe UI" w:eastAsia="Segoe UI" w:hAnsi="Segoe UI" w:cs="Segoe UI"/>
          <w:color w:val="323130"/>
          <w:sz w:val="19"/>
          <w:szCs w:val="19"/>
        </w:rPr>
        <w:t>- 14 Tagen nach Rechnungseingang abzüglich 3 % Skonto</w:t>
      </w:r>
      <w:r w:rsidR="00017142">
        <w:rPr>
          <w:rFonts w:ascii="Segoe UI" w:eastAsia="Segoe UI" w:hAnsi="Segoe UI" w:cs="Segoe UI"/>
          <w:color w:val="323130"/>
          <w:sz w:val="19"/>
          <w:szCs w:val="19"/>
        </w:rPr>
        <w:br/>
        <w:t xml:space="preserve">              </w:t>
      </w:r>
      <w:r w:rsidRPr="005F0BC6">
        <w:rPr>
          <w:rFonts w:ascii="Segoe UI" w:eastAsia="Segoe UI" w:hAnsi="Segoe UI" w:cs="Segoe UI"/>
          <w:color w:val="323130"/>
          <w:sz w:val="19"/>
          <w:szCs w:val="19"/>
        </w:rPr>
        <w:t>- 30 Tagen nach Rechnungseingang ohne Abzug.</w:t>
      </w:r>
    </w:p>
    <w:p w14:paraId="2C9CC96B" w14:textId="3ECA9B28" w:rsidR="00F04601" w:rsidRPr="005F0BC6" w:rsidRDefault="227C634E" w:rsidP="7E3AAB71">
      <w:pPr>
        <w:rPr>
          <w:rFonts w:ascii="Segoe UI" w:eastAsia="Segoe UI" w:hAnsi="Segoe UI" w:cs="Segoe UI"/>
          <w:color w:val="323130"/>
          <w:sz w:val="19"/>
          <w:szCs w:val="19"/>
        </w:rPr>
      </w:pPr>
      <w:r w:rsidRPr="005F0BC6">
        <w:rPr>
          <w:rFonts w:ascii="Segoe UI" w:eastAsia="Segoe UI" w:hAnsi="Segoe UI" w:cs="Segoe UI"/>
          <w:color w:val="323130"/>
          <w:sz w:val="19"/>
          <w:szCs w:val="19"/>
        </w:rPr>
        <w:t xml:space="preserve">Bei Bauleistungen gilt für die Schlussrechnung </w:t>
      </w:r>
    </w:p>
    <w:p w14:paraId="301263C4" w14:textId="46B72659" w:rsidR="00F04601" w:rsidRPr="005F0BC6" w:rsidRDefault="227C634E" w:rsidP="38522F2D">
      <w:pPr>
        <w:ind w:left="708"/>
      </w:pPr>
      <w:r w:rsidRPr="005F0BC6">
        <w:rPr>
          <w:rFonts w:ascii="Segoe UI" w:eastAsia="Segoe UI" w:hAnsi="Segoe UI" w:cs="Segoe UI"/>
          <w:color w:val="323130"/>
          <w:sz w:val="19"/>
          <w:szCs w:val="19"/>
        </w:rPr>
        <w:t>- 30 Tage abzüglich 3 % Skonto</w:t>
      </w:r>
      <w:r w:rsidR="00F04601" w:rsidRPr="005F0BC6">
        <w:br/>
      </w:r>
      <w:r w:rsidRPr="005F0BC6">
        <w:rPr>
          <w:rFonts w:ascii="Segoe UI" w:eastAsia="Segoe UI" w:hAnsi="Segoe UI" w:cs="Segoe UI"/>
          <w:color w:val="323130"/>
          <w:sz w:val="19"/>
          <w:szCs w:val="19"/>
        </w:rPr>
        <w:t>- 60 Tage ohne Abzug.</w:t>
      </w:r>
      <w:r w:rsidR="32EA71BA" w:rsidRPr="005F0BC6">
        <w:rPr>
          <w:rFonts w:ascii="Segoe UI" w:eastAsia="Segoe UI" w:hAnsi="Segoe UI" w:cs="Segoe UI"/>
          <w:color w:val="323130"/>
          <w:sz w:val="19"/>
          <w:szCs w:val="19"/>
        </w:rPr>
        <w:t xml:space="preserve"> </w:t>
      </w:r>
    </w:p>
    <w:p w14:paraId="66F5C87E" w14:textId="1A47DC18" w:rsidR="00F04601" w:rsidRPr="005F0BC6" w:rsidRDefault="227C634E" w:rsidP="005C4A6D">
      <w:pPr>
        <w:jc w:val="both"/>
      </w:pPr>
      <w:r w:rsidRPr="005F0BC6">
        <w:rPr>
          <w:rFonts w:ascii="Segoe UI" w:eastAsia="Segoe UI" w:hAnsi="Segoe UI" w:cs="Segoe UI"/>
          <w:color w:val="323130"/>
          <w:sz w:val="19"/>
          <w:szCs w:val="19"/>
        </w:rPr>
        <w:t>Werden nach Annahme der Schlusszahlung Rechenfehler in der Abrechnung durch Rechnungsprüfungsstellen festgestellt, sind Sie und wir verpflichtet, einander die danach zustehenden Beträge zu erstatten. Fehler im Sinne dieser Ziffer sind</w:t>
      </w:r>
      <w:r w:rsidR="7B5518BF" w:rsidRPr="005F0BC6">
        <w:rPr>
          <w:rFonts w:ascii="Segoe UI" w:eastAsia="Segoe UI" w:hAnsi="Segoe UI" w:cs="Segoe UI"/>
          <w:color w:val="323130"/>
          <w:sz w:val="19"/>
          <w:szCs w:val="19"/>
        </w:rPr>
        <w:t>:</w:t>
      </w:r>
    </w:p>
    <w:p w14:paraId="746FEC6C" w14:textId="35B28CDD" w:rsidR="00F04601" w:rsidRPr="005F0BC6" w:rsidRDefault="227C634E" w:rsidP="38522F2D">
      <w:pPr>
        <w:ind w:left="708"/>
      </w:pPr>
      <w:r w:rsidRPr="005F0BC6">
        <w:rPr>
          <w:rFonts w:ascii="Segoe UI" w:eastAsia="Segoe UI" w:hAnsi="Segoe UI" w:cs="Segoe UI"/>
          <w:color w:val="323130"/>
          <w:sz w:val="19"/>
          <w:szCs w:val="19"/>
        </w:rPr>
        <w:lastRenderedPageBreak/>
        <w:t>a)</w:t>
      </w:r>
      <w:r w:rsidR="43028FD8" w:rsidRPr="005F0BC6">
        <w:rPr>
          <w:rFonts w:ascii="Segoe UI" w:eastAsia="Segoe UI" w:hAnsi="Segoe UI" w:cs="Segoe UI"/>
          <w:color w:val="323130"/>
          <w:sz w:val="19"/>
          <w:szCs w:val="19"/>
        </w:rPr>
        <w:t xml:space="preserve"> </w:t>
      </w:r>
      <w:r w:rsidR="003D76B6" w:rsidRPr="005F0BC6">
        <w:rPr>
          <w:rFonts w:ascii="Segoe UI" w:eastAsia="Segoe UI" w:hAnsi="Segoe UI" w:cs="Segoe UI"/>
          <w:color w:val="323130"/>
          <w:sz w:val="19"/>
          <w:szCs w:val="19"/>
        </w:rPr>
        <w:t>Aufmaß Fehler</w:t>
      </w:r>
      <w:r w:rsidRPr="005F0BC6">
        <w:rPr>
          <w:rFonts w:ascii="Segoe UI" w:eastAsia="Segoe UI" w:hAnsi="Segoe UI" w:cs="Segoe UI"/>
          <w:color w:val="323130"/>
          <w:sz w:val="19"/>
          <w:szCs w:val="19"/>
        </w:rPr>
        <w:t xml:space="preserve">, d. h. Abweichungen in </w:t>
      </w:r>
      <w:r w:rsidR="003D76B6" w:rsidRPr="005F0BC6">
        <w:rPr>
          <w:rFonts w:ascii="Segoe UI" w:eastAsia="Segoe UI" w:hAnsi="Segoe UI" w:cs="Segoe UI"/>
          <w:color w:val="323130"/>
          <w:sz w:val="19"/>
          <w:szCs w:val="19"/>
        </w:rPr>
        <w:t>Aufmaß Listen</w:t>
      </w:r>
      <w:r w:rsidRPr="005F0BC6">
        <w:rPr>
          <w:rFonts w:ascii="Segoe UI" w:eastAsia="Segoe UI" w:hAnsi="Segoe UI" w:cs="Segoe UI"/>
          <w:color w:val="323130"/>
          <w:sz w:val="19"/>
          <w:szCs w:val="19"/>
        </w:rPr>
        <w:t xml:space="preserve"> und</w:t>
      </w:r>
      <w:r w:rsidR="5D4986DB"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Abrechnungszeichnungen von der tatsächlichen Ausführung</w:t>
      </w:r>
      <w:r w:rsidR="0E339E61" w:rsidRPr="005F0BC6">
        <w:rPr>
          <w:rFonts w:ascii="Segoe UI" w:eastAsia="Segoe UI" w:hAnsi="Segoe UI" w:cs="Segoe UI"/>
          <w:color w:val="323130"/>
          <w:sz w:val="19"/>
          <w:szCs w:val="19"/>
        </w:rPr>
        <w:t>,</w:t>
      </w:r>
      <w:r w:rsidR="00F04601" w:rsidRPr="005F0BC6">
        <w:br/>
      </w:r>
      <w:r w:rsidRPr="005F0BC6">
        <w:rPr>
          <w:rFonts w:ascii="Segoe UI" w:eastAsia="Segoe UI" w:hAnsi="Segoe UI" w:cs="Segoe UI"/>
          <w:color w:val="323130"/>
          <w:sz w:val="19"/>
          <w:szCs w:val="19"/>
        </w:rPr>
        <w:t>b)</w:t>
      </w:r>
      <w:r w:rsidR="340CE2A2"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Rechenfehler, d. h. Fehler in der Anwendung der Allgemeinen</w:t>
      </w:r>
      <w:r w:rsidR="0BB93B61" w:rsidRPr="005F0BC6">
        <w:rPr>
          <w:rFonts w:ascii="Segoe UI" w:eastAsia="Segoe UI" w:hAnsi="Segoe UI" w:cs="Segoe UI"/>
          <w:color w:val="323130"/>
          <w:sz w:val="19"/>
          <w:szCs w:val="19"/>
        </w:rPr>
        <w:t xml:space="preserve"> </w:t>
      </w:r>
      <w:r w:rsidRPr="005F0BC6">
        <w:rPr>
          <w:rFonts w:ascii="Segoe UI" w:eastAsia="Segoe UI" w:hAnsi="Segoe UI" w:cs="Segoe UI"/>
          <w:color w:val="323130"/>
          <w:sz w:val="19"/>
          <w:szCs w:val="19"/>
        </w:rPr>
        <w:t>Rechenregeln (einschl. Kommafehler),</w:t>
      </w:r>
      <w:r w:rsidR="00F04601" w:rsidRPr="005F0BC6">
        <w:br/>
      </w:r>
      <w:r w:rsidRPr="005F0BC6">
        <w:rPr>
          <w:rFonts w:ascii="Segoe UI" w:eastAsia="Segoe UI" w:hAnsi="Segoe UI" w:cs="Segoe UI"/>
          <w:color w:val="323130"/>
          <w:sz w:val="19"/>
          <w:szCs w:val="19"/>
        </w:rPr>
        <w:t>c) Übertragungsfehler einschl. Seitenübertragungsfehler.</w:t>
      </w:r>
    </w:p>
    <w:p w14:paraId="24BF8BDF" w14:textId="46E667BD" w:rsidR="00F04601" w:rsidRPr="005F0BC6" w:rsidRDefault="227C634E" w:rsidP="005C4A6D">
      <w:pPr>
        <w:jc w:val="both"/>
      </w:pPr>
      <w:r w:rsidRPr="005F0BC6">
        <w:rPr>
          <w:rFonts w:ascii="Segoe UI" w:eastAsia="Segoe UI" w:hAnsi="Segoe UI" w:cs="Segoe UI"/>
          <w:color w:val="323130"/>
          <w:sz w:val="19"/>
          <w:szCs w:val="19"/>
        </w:rPr>
        <w:t xml:space="preserve">Das Verlangen nach Berichtigung derartiger Fehler gilt nicht als Nachforderung im Sinne von VOL/B § 17 </w:t>
      </w:r>
      <w:r w:rsidR="00D3099A">
        <w:rPr>
          <w:rFonts w:ascii="Segoe UI" w:eastAsia="Segoe UI" w:hAnsi="Segoe UI" w:cs="Segoe UI"/>
          <w:color w:val="323130"/>
          <w:sz w:val="19"/>
          <w:szCs w:val="19"/>
        </w:rPr>
        <w:br/>
      </w:r>
      <w:r w:rsidRPr="005F0BC6">
        <w:rPr>
          <w:rFonts w:ascii="Segoe UI" w:eastAsia="Segoe UI" w:hAnsi="Segoe UI" w:cs="Segoe UI"/>
          <w:color w:val="323130"/>
          <w:sz w:val="19"/>
          <w:szCs w:val="19"/>
        </w:rPr>
        <w:t xml:space="preserve">Nr. 4. </w:t>
      </w:r>
    </w:p>
    <w:p w14:paraId="0FD1B3C0" w14:textId="7DCC5804" w:rsidR="00F04601" w:rsidRPr="005F0BC6" w:rsidRDefault="227C634E" w:rsidP="005C4A6D">
      <w:pPr>
        <w:jc w:val="both"/>
      </w:pPr>
      <w:r w:rsidRPr="005F0BC6">
        <w:rPr>
          <w:rFonts w:ascii="Segoe UI" w:eastAsia="Segoe UI" w:hAnsi="Segoe UI" w:cs="Segoe UI"/>
          <w:color w:val="323130"/>
          <w:sz w:val="19"/>
          <w:szCs w:val="19"/>
        </w:rPr>
        <w:t>1</w:t>
      </w:r>
      <w:r w:rsidR="4CC0CD81" w:rsidRPr="005F0BC6">
        <w:rPr>
          <w:rFonts w:ascii="Segoe UI" w:eastAsia="Segoe UI" w:hAnsi="Segoe UI" w:cs="Segoe UI"/>
          <w:color w:val="323130"/>
          <w:sz w:val="19"/>
          <w:szCs w:val="19"/>
        </w:rPr>
        <w:t>1</w:t>
      </w:r>
      <w:r w:rsidRPr="005F0BC6">
        <w:rPr>
          <w:rFonts w:ascii="Segoe UI" w:eastAsia="Segoe UI" w:hAnsi="Segoe UI" w:cs="Segoe UI"/>
          <w:color w:val="323130"/>
          <w:sz w:val="19"/>
          <w:szCs w:val="19"/>
        </w:rPr>
        <w:t>.2 Bei Rückforderungen aus Überzahlung (§§ 812 ff. BGB) können Sie sich nicht auf einen etwaigen Wegfall der Bereicherung (§ 818 Abs. 3 BGB) berufen.</w:t>
      </w:r>
      <w:r w:rsidR="755E7A63" w:rsidRPr="005F0BC6">
        <w:rPr>
          <w:rFonts w:ascii="Segoe UI" w:eastAsia="Segoe UI" w:hAnsi="Segoe UI" w:cs="Segoe UI"/>
          <w:color w:val="323130"/>
          <w:sz w:val="19"/>
          <w:szCs w:val="19"/>
        </w:rPr>
        <w:t xml:space="preserve"> I</w:t>
      </w:r>
      <w:r w:rsidRPr="005F0BC6">
        <w:rPr>
          <w:rFonts w:ascii="Segoe UI" w:eastAsia="Segoe UI" w:hAnsi="Segoe UI" w:cs="Segoe UI"/>
          <w:color w:val="323130"/>
          <w:sz w:val="19"/>
          <w:szCs w:val="19"/>
        </w:rPr>
        <w:t>m Falle einer Überzahlung haben Sie den zu erstattenden Betrag ohne Umsatzsteuer vom Empfang der Zahlung an mit 1% über dem zum Zeitpunkt der Überzahlung gültigen Zinssatz der Spitzenfinanzierungsfazilität der EZB zu verzinsen.</w:t>
      </w:r>
    </w:p>
    <w:p w14:paraId="37A927C5" w14:textId="23597F73" w:rsidR="00F04601" w:rsidRPr="005F0BC6" w:rsidRDefault="227C634E" w:rsidP="38522F2D">
      <w:pPr>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1</w:t>
      </w:r>
      <w:r w:rsidR="13E141D0" w:rsidRPr="005F0BC6">
        <w:rPr>
          <w:rFonts w:ascii="Segoe UI" w:eastAsia="Segoe UI" w:hAnsi="Segoe UI" w:cs="Segoe UI"/>
          <w:b/>
          <w:bCs/>
          <w:color w:val="323130"/>
          <w:sz w:val="19"/>
          <w:szCs w:val="19"/>
        </w:rPr>
        <w:t>2</w:t>
      </w:r>
      <w:r w:rsidRPr="005F0BC6">
        <w:rPr>
          <w:rFonts w:ascii="Segoe UI" w:eastAsia="Segoe UI" w:hAnsi="Segoe UI" w:cs="Segoe UI"/>
          <w:b/>
          <w:bCs/>
          <w:color w:val="323130"/>
          <w:sz w:val="19"/>
          <w:szCs w:val="19"/>
        </w:rPr>
        <w:t>. Werbematerial</w:t>
      </w:r>
    </w:p>
    <w:p w14:paraId="5A3BCCFF" w14:textId="3B7B2B21" w:rsidR="00F04601" w:rsidRPr="005F0BC6" w:rsidRDefault="227C634E" w:rsidP="005C4A6D">
      <w:pPr>
        <w:jc w:val="both"/>
      </w:pPr>
      <w:r w:rsidRPr="005F0BC6">
        <w:rPr>
          <w:rFonts w:ascii="Segoe UI" w:eastAsia="Segoe UI" w:hAnsi="Segoe UI" w:cs="Segoe UI"/>
          <w:color w:val="323130"/>
          <w:sz w:val="19"/>
          <w:szCs w:val="19"/>
        </w:rPr>
        <w:t>Es ist nur mit unserer ausdrücklichen vorherige</w:t>
      </w:r>
      <w:r w:rsidR="79A6F373" w:rsidRPr="005F0BC6">
        <w:rPr>
          <w:rFonts w:ascii="Segoe UI" w:eastAsia="Segoe UI" w:hAnsi="Segoe UI" w:cs="Segoe UI"/>
          <w:color w:val="323130"/>
          <w:sz w:val="19"/>
          <w:szCs w:val="19"/>
        </w:rPr>
        <w:t>n</w:t>
      </w:r>
      <w:r w:rsidRPr="005F0BC6">
        <w:rPr>
          <w:rFonts w:ascii="Segoe UI" w:eastAsia="Segoe UI" w:hAnsi="Segoe UI" w:cs="Segoe UI"/>
          <w:color w:val="323130"/>
          <w:sz w:val="19"/>
          <w:szCs w:val="19"/>
        </w:rPr>
        <w:t xml:space="preserve"> schriftlichen Zustimmung gestattet, auf die mit uns bestehende Geschäftsverbindung in Informations- und Werbematerialien Bezug zu nehmen. </w:t>
      </w:r>
    </w:p>
    <w:p w14:paraId="0D2A3A0E" w14:textId="7F326E58" w:rsidR="00F04601" w:rsidRPr="005F0BC6" w:rsidRDefault="50FBCAC8" w:rsidP="005C4A6D">
      <w:pPr>
        <w:jc w:val="both"/>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1</w:t>
      </w:r>
      <w:r w:rsidR="1941C568" w:rsidRPr="005F0BC6">
        <w:rPr>
          <w:rFonts w:ascii="Segoe UI" w:eastAsia="Segoe UI" w:hAnsi="Segoe UI" w:cs="Segoe UI"/>
          <w:b/>
          <w:bCs/>
          <w:color w:val="323130"/>
          <w:sz w:val="19"/>
          <w:szCs w:val="19"/>
        </w:rPr>
        <w:t>3</w:t>
      </w:r>
      <w:r w:rsidR="227C634E" w:rsidRPr="005F0BC6">
        <w:rPr>
          <w:rFonts w:ascii="Segoe UI" w:eastAsia="Segoe UI" w:hAnsi="Segoe UI" w:cs="Segoe UI"/>
          <w:b/>
          <w:bCs/>
          <w:color w:val="323130"/>
          <w:sz w:val="19"/>
          <w:szCs w:val="19"/>
        </w:rPr>
        <w:t>. Gewährung von Vorteilen</w:t>
      </w:r>
    </w:p>
    <w:p w14:paraId="066A2DF3" w14:textId="185AF3C6" w:rsidR="00F04601" w:rsidRPr="005F0BC6" w:rsidRDefault="227C634E" w:rsidP="005C4A6D">
      <w:pPr>
        <w:jc w:val="both"/>
      </w:pPr>
      <w:r w:rsidRPr="005F0BC6">
        <w:rPr>
          <w:rFonts w:ascii="Segoe UI" w:eastAsia="Segoe UI" w:hAnsi="Segoe UI" w:cs="Segoe UI"/>
          <w:color w:val="323130"/>
          <w:sz w:val="19"/>
          <w:szCs w:val="19"/>
        </w:rPr>
        <w:t xml:space="preserve">Wir sind berechtigt, vom Vertrag zurückzutreten und/oder Schadensersatz zu verlangen, wenn Sie, Ihr Beauftragter oder eine mit Ihrer Kenntnis handelnde Person Geschenke oder andere unmittelbare oder mittelbare Vorteile unseren Beschäftigten bzw. an der Vergabe beteiligte Personen anbietet, verspricht oder gewährt, um dadurch Vorteile zu erlangen. </w:t>
      </w:r>
    </w:p>
    <w:p w14:paraId="537E6F2A" w14:textId="4CC0329C" w:rsidR="00F04601" w:rsidRPr="005F0BC6" w:rsidRDefault="227C634E" w:rsidP="005C4A6D">
      <w:pPr>
        <w:jc w:val="both"/>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1</w:t>
      </w:r>
      <w:r w:rsidR="416C849C" w:rsidRPr="005F0BC6">
        <w:rPr>
          <w:rFonts w:ascii="Segoe UI" w:eastAsia="Segoe UI" w:hAnsi="Segoe UI" w:cs="Segoe UI"/>
          <w:b/>
          <w:bCs/>
          <w:color w:val="323130"/>
          <w:sz w:val="19"/>
          <w:szCs w:val="19"/>
        </w:rPr>
        <w:t>4</w:t>
      </w:r>
      <w:r w:rsidRPr="005F0BC6">
        <w:rPr>
          <w:rFonts w:ascii="Segoe UI" w:eastAsia="Segoe UI" w:hAnsi="Segoe UI" w:cs="Segoe UI"/>
          <w:b/>
          <w:bCs/>
          <w:color w:val="323130"/>
          <w:sz w:val="19"/>
          <w:szCs w:val="19"/>
        </w:rPr>
        <w:t>. Gerichtsstand</w:t>
      </w:r>
    </w:p>
    <w:p w14:paraId="0D56FCA4" w14:textId="135C618C" w:rsidR="00F04601" w:rsidRPr="005F0BC6" w:rsidRDefault="227C634E" w:rsidP="005C4A6D">
      <w:pPr>
        <w:jc w:val="both"/>
      </w:pPr>
      <w:r w:rsidRPr="005F0BC6">
        <w:rPr>
          <w:rFonts w:ascii="Segoe UI" w:eastAsia="Segoe UI" w:hAnsi="Segoe UI" w:cs="Segoe UI"/>
          <w:color w:val="323130"/>
          <w:sz w:val="19"/>
          <w:szCs w:val="19"/>
        </w:rPr>
        <w:t xml:space="preserve">Gerichtsstand ist Berlin, wenn Sie Kaufmann sind. Wir behalten uns jedoch das Recht vor, unsere Ansprüche an jedem anderen Gerichtsstand geltend zu machen. </w:t>
      </w:r>
    </w:p>
    <w:p w14:paraId="5596DB01" w14:textId="04626244" w:rsidR="00F04601" w:rsidRPr="005F0BC6" w:rsidRDefault="227C634E" w:rsidP="005C4A6D">
      <w:pPr>
        <w:jc w:val="both"/>
        <w:rPr>
          <w:rFonts w:ascii="Segoe UI" w:eastAsia="Segoe UI" w:hAnsi="Segoe UI" w:cs="Segoe UI"/>
          <w:b/>
          <w:bCs/>
          <w:color w:val="323130"/>
          <w:sz w:val="19"/>
          <w:szCs w:val="19"/>
        </w:rPr>
      </w:pPr>
      <w:r w:rsidRPr="005F0BC6">
        <w:rPr>
          <w:rFonts w:ascii="Segoe UI" w:eastAsia="Segoe UI" w:hAnsi="Segoe UI" w:cs="Segoe UI"/>
          <w:b/>
          <w:bCs/>
          <w:color w:val="323130"/>
          <w:sz w:val="19"/>
          <w:szCs w:val="19"/>
        </w:rPr>
        <w:t>1</w:t>
      </w:r>
      <w:r w:rsidR="7A9351B1" w:rsidRPr="005F0BC6">
        <w:rPr>
          <w:rFonts w:ascii="Segoe UI" w:eastAsia="Segoe UI" w:hAnsi="Segoe UI" w:cs="Segoe UI"/>
          <w:b/>
          <w:bCs/>
          <w:color w:val="323130"/>
          <w:sz w:val="19"/>
          <w:szCs w:val="19"/>
        </w:rPr>
        <w:t>5</w:t>
      </w:r>
      <w:r w:rsidRPr="005F0BC6">
        <w:rPr>
          <w:rFonts w:ascii="Segoe UI" w:eastAsia="Segoe UI" w:hAnsi="Segoe UI" w:cs="Segoe UI"/>
          <w:b/>
          <w:bCs/>
          <w:color w:val="323130"/>
          <w:sz w:val="19"/>
          <w:szCs w:val="19"/>
        </w:rPr>
        <w:t>. Schlussbestimmung</w:t>
      </w:r>
    </w:p>
    <w:p w14:paraId="28631CBD" w14:textId="35D0B3D6" w:rsidR="00F04601" w:rsidRDefault="227C634E" w:rsidP="005C4A6D">
      <w:pPr>
        <w:jc w:val="both"/>
      </w:pPr>
      <w:r w:rsidRPr="005F0BC6">
        <w:rPr>
          <w:rFonts w:ascii="Segoe UI" w:eastAsia="Segoe UI" w:hAnsi="Segoe UI" w:cs="Segoe UI"/>
          <w:color w:val="323130"/>
          <w:sz w:val="19"/>
          <w:szCs w:val="19"/>
        </w:rPr>
        <w:t>Sollten einzelne Teile dieser Allgemeinen Einkaufsbedingungen rechtsunwirksam sein, wird die Wirksamkeit der übrigen Bestimmungen hierdurch nicht beeinträchtigt.</w:t>
      </w:r>
    </w:p>
    <w:p w14:paraId="4E47C1E7" w14:textId="28B09EEB" w:rsidR="00F04601" w:rsidRDefault="00F04601" w:rsidP="005C4A6D">
      <w:pPr>
        <w:jc w:val="both"/>
      </w:pPr>
    </w:p>
    <w:sectPr w:rsidR="00F04601">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7F57" w14:textId="77777777" w:rsidR="00795F6D" w:rsidRDefault="00795F6D" w:rsidP="00795F6D">
      <w:pPr>
        <w:spacing w:after="0" w:line="240" w:lineRule="auto"/>
      </w:pPr>
      <w:r>
        <w:separator/>
      </w:r>
    </w:p>
  </w:endnote>
  <w:endnote w:type="continuationSeparator" w:id="0">
    <w:p w14:paraId="2B217BFA" w14:textId="77777777" w:rsidR="00795F6D" w:rsidRDefault="00795F6D" w:rsidP="0079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73A882" w14:paraId="5ABC9DDF" w14:textId="77777777" w:rsidTr="0373A882">
      <w:tc>
        <w:tcPr>
          <w:tcW w:w="3005" w:type="dxa"/>
        </w:tcPr>
        <w:p w14:paraId="30B196DE" w14:textId="46B600D5" w:rsidR="0373A882" w:rsidRDefault="0373A882" w:rsidP="0373A882">
          <w:pPr>
            <w:pStyle w:val="Kopfzeile"/>
            <w:ind w:left="-115"/>
          </w:pPr>
        </w:p>
      </w:tc>
      <w:tc>
        <w:tcPr>
          <w:tcW w:w="3005" w:type="dxa"/>
        </w:tcPr>
        <w:p w14:paraId="436A8851" w14:textId="211282F6" w:rsidR="0373A882" w:rsidRDefault="0373A882" w:rsidP="0373A882">
          <w:pPr>
            <w:pStyle w:val="Kopfzeile"/>
            <w:jc w:val="center"/>
          </w:pPr>
        </w:p>
      </w:tc>
      <w:tc>
        <w:tcPr>
          <w:tcW w:w="3005" w:type="dxa"/>
        </w:tcPr>
        <w:p w14:paraId="58D72F6C" w14:textId="230D27ED" w:rsidR="0373A882" w:rsidRDefault="0373A882" w:rsidP="0373A882">
          <w:pPr>
            <w:pStyle w:val="Kopfzeile"/>
            <w:ind w:right="-115"/>
            <w:jc w:val="right"/>
          </w:pPr>
        </w:p>
      </w:tc>
    </w:tr>
  </w:tbl>
  <w:p w14:paraId="68E88399" w14:textId="677B85D4" w:rsidR="0373A882" w:rsidRDefault="0373A882" w:rsidP="0373A8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577B" w14:textId="77777777" w:rsidR="00795F6D" w:rsidRDefault="00795F6D" w:rsidP="00795F6D">
      <w:pPr>
        <w:spacing w:after="0" w:line="240" w:lineRule="auto"/>
      </w:pPr>
      <w:r>
        <w:separator/>
      </w:r>
    </w:p>
  </w:footnote>
  <w:footnote w:type="continuationSeparator" w:id="0">
    <w:p w14:paraId="14305ECE" w14:textId="77777777" w:rsidR="00795F6D" w:rsidRDefault="00795F6D" w:rsidP="0079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73A882" w14:paraId="6D20F579" w14:textId="77777777" w:rsidTr="0373A882">
      <w:tc>
        <w:tcPr>
          <w:tcW w:w="3005" w:type="dxa"/>
        </w:tcPr>
        <w:p w14:paraId="30C7458A" w14:textId="034640AE" w:rsidR="0373A882" w:rsidRDefault="0373A882" w:rsidP="0373A882">
          <w:pPr>
            <w:pStyle w:val="Kopfzeile"/>
            <w:ind w:left="-115"/>
          </w:pPr>
        </w:p>
      </w:tc>
      <w:tc>
        <w:tcPr>
          <w:tcW w:w="3005" w:type="dxa"/>
        </w:tcPr>
        <w:p w14:paraId="107F4216" w14:textId="0482B519" w:rsidR="0373A882" w:rsidRDefault="0373A882" w:rsidP="0373A882">
          <w:pPr>
            <w:pStyle w:val="Kopfzeile"/>
            <w:jc w:val="center"/>
          </w:pPr>
        </w:p>
      </w:tc>
      <w:tc>
        <w:tcPr>
          <w:tcW w:w="3005" w:type="dxa"/>
        </w:tcPr>
        <w:p w14:paraId="3D90D72B" w14:textId="2E3C579E" w:rsidR="0373A882" w:rsidRDefault="0373A882" w:rsidP="0373A882">
          <w:pPr>
            <w:pStyle w:val="Kopfzeile"/>
            <w:ind w:right="-115"/>
            <w:jc w:val="right"/>
          </w:pPr>
        </w:p>
      </w:tc>
    </w:tr>
  </w:tbl>
  <w:p w14:paraId="34A9EF53" w14:textId="2FBEE9F7" w:rsidR="0373A882" w:rsidRDefault="0373A882" w:rsidP="0373A8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796A"/>
    <w:multiLevelType w:val="hybridMultilevel"/>
    <w:tmpl w:val="41B29A00"/>
    <w:lvl w:ilvl="0" w:tplc="732A712C">
      <w:start w:val="1"/>
      <w:numFmt w:val="decimal"/>
      <w:lvlText w:val="%1."/>
      <w:lvlJc w:val="left"/>
      <w:pPr>
        <w:ind w:left="720" w:hanging="360"/>
      </w:pPr>
    </w:lvl>
    <w:lvl w:ilvl="1" w:tplc="FE1E6C2C">
      <w:start w:val="1"/>
      <w:numFmt w:val="lowerLetter"/>
      <w:lvlText w:val="%2."/>
      <w:lvlJc w:val="left"/>
      <w:pPr>
        <w:ind w:left="1440" w:hanging="360"/>
      </w:pPr>
    </w:lvl>
    <w:lvl w:ilvl="2" w:tplc="3680437E">
      <w:start w:val="1"/>
      <w:numFmt w:val="lowerRoman"/>
      <w:lvlText w:val="%3."/>
      <w:lvlJc w:val="right"/>
      <w:pPr>
        <w:ind w:left="2160" w:hanging="180"/>
      </w:pPr>
    </w:lvl>
    <w:lvl w:ilvl="3" w:tplc="8B3CFE48">
      <w:start w:val="1"/>
      <w:numFmt w:val="decimal"/>
      <w:lvlText w:val="%4."/>
      <w:lvlJc w:val="left"/>
      <w:pPr>
        <w:ind w:left="2880" w:hanging="360"/>
      </w:pPr>
    </w:lvl>
    <w:lvl w:ilvl="4" w:tplc="D0A605FC">
      <w:start w:val="1"/>
      <w:numFmt w:val="lowerLetter"/>
      <w:lvlText w:val="%5."/>
      <w:lvlJc w:val="left"/>
      <w:pPr>
        <w:ind w:left="3600" w:hanging="360"/>
      </w:pPr>
    </w:lvl>
    <w:lvl w:ilvl="5" w:tplc="D89C5958">
      <w:start w:val="1"/>
      <w:numFmt w:val="lowerRoman"/>
      <w:lvlText w:val="%6."/>
      <w:lvlJc w:val="right"/>
      <w:pPr>
        <w:ind w:left="4320" w:hanging="180"/>
      </w:pPr>
    </w:lvl>
    <w:lvl w:ilvl="6" w:tplc="F148E23E">
      <w:start w:val="1"/>
      <w:numFmt w:val="decimal"/>
      <w:lvlText w:val="%7."/>
      <w:lvlJc w:val="left"/>
      <w:pPr>
        <w:ind w:left="5040" w:hanging="360"/>
      </w:pPr>
    </w:lvl>
    <w:lvl w:ilvl="7" w:tplc="0F325FF6">
      <w:start w:val="1"/>
      <w:numFmt w:val="lowerLetter"/>
      <w:lvlText w:val="%8."/>
      <w:lvlJc w:val="left"/>
      <w:pPr>
        <w:ind w:left="5760" w:hanging="360"/>
      </w:pPr>
    </w:lvl>
    <w:lvl w:ilvl="8" w:tplc="D0E450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D8DCA2"/>
    <w:rsid w:val="00017142"/>
    <w:rsid w:val="00023059"/>
    <w:rsid w:val="000E176A"/>
    <w:rsid w:val="001A5233"/>
    <w:rsid w:val="0026685B"/>
    <w:rsid w:val="00356992"/>
    <w:rsid w:val="003D76B6"/>
    <w:rsid w:val="004444E7"/>
    <w:rsid w:val="004B778A"/>
    <w:rsid w:val="004D3964"/>
    <w:rsid w:val="00544A86"/>
    <w:rsid w:val="00551E6B"/>
    <w:rsid w:val="00587FAE"/>
    <w:rsid w:val="005926FD"/>
    <w:rsid w:val="005C237E"/>
    <w:rsid w:val="005C4A6D"/>
    <w:rsid w:val="005F0BC6"/>
    <w:rsid w:val="0060484D"/>
    <w:rsid w:val="00687EBF"/>
    <w:rsid w:val="006C1591"/>
    <w:rsid w:val="006C664C"/>
    <w:rsid w:val="006E09A5"/>
    <w:rsid w:val="00748222"/>
    <w:rsid w:val="00795F6D"/>
    <w:rsid w:val="00832423"/>
    <w:rsid w:val="008E4FCC"/>
    <w:rsid w:val="00907CAC"/>
    <w:rsid w:val="009A778C"/>
    <w:rsid w:val="00A32B71"/>
    <w:rsid w:val="00A4F390"/>
    <w:rsid w:val="00AC458F"/>
    <w:rsid w:val="00B4650A"/>
    <w:rsid w:val="00C71069"/>
    <w:rsid w:val="00D01234"/>
    <w:rsid w:val="00D3099A"/>
    <w:rsid w:val="00E16C2E"/>
    <w:rsid w:val="00EC4704"/>
    <w:rsid w:val="00EF6967"/>
    <w:rsid w:val="00F04601"/>
    <w:rsid w:val="00F32F81"/>
    <w:rsid w:val="0189B7CE"/>
    <w:rsid w:val="023BF657"/>
    <w:rsid w:val="02F809D8"/>
    <w:rsid w:val="0373A882"/>
    <w:rsid w:val="03E5429E"/>
    <w:rsid w:val="03F74BA5"/>
    <w:rsid w:val="049CB864"/>
    <w:rsid w:val="05670CDA"/>
    <w:rsid w:val="0610DE7A"/>
    <w:rsid w:val="0725C323"/>
    <w:rsid w:val="09010C2A"/>
    <w:rsid w:val="09260542"/>
    <w:rsid w:val="09325905"/>
    <w:rsid w:val="0956E3F3"/>
    <w:rsid w:val="09BBDCC7"/>
    <w:rsid w:val="09C482E5"/>
    <w:rsid w:val="0B4FDC06"/>
    <w:rsid w:val="0B6B13C7"/>
    <w:rsid w:val="0B721BE2"/>
    <w:rsid w:val="0BA19E79"/>
    <w:rsid w:val="0BB93B61"/>
    <w:rsid w:val="0C1C2039"/>
    <w:rsid w:val="0D397BC9"/>
    <w:rsid w:val="0DEBC01B"/>
    <w:rsid w:val="0E136216"/>
    <w:rsid w:val="0E339E61"/>
    <w:rsid w:val="0F638D1B"/>
    <w:rsid w:val="0F7C39E8"/>
    <w:rsid w:val="1097CCC8"/>
    <w:rsid w:val="10B37D0C"/>
    <w:rsid w:val="10BB3F6B"/>
    <w:rsid w:val="10D739D3"/>
    <w:rsid w:val="118F5202"/>
    <w:rsid w:val="126812B5"/>
    <w:rsid w:val="12B6E84E"/>
    <w:rsid w:val="13C3FB6D"/>
    <w:rsid w:val="13E141D0"/>
    <w:rsid w:val="1439772F"/>
    <w:rsid w:val="153D09EE"/>
    <w:rsid w:val="156B7770"/>
    <w:rsid w:val="15828242"/>
    <w:rsid w:val="15BB2D03"/>
    <w:rsid w:val="167790CB"/>
    <w:rsid w:val="177B42FF"/>
    <w:rsid w:val="180A2F53"/>
    <w:rsid w:val="183FFA07"/>
    <w:rsid w:val="18708DF6"/>
    <w:rsid w:val="191A8B43"/>
    <w:rsid w:val="1941C568"/>
    <w:rsid w:val="1A75713B"/>
    <w:rsid w:val="1C1E124D"/>
    <w:rsid w:val="1C417B5B"/>
    <w:rsid w:val="1D64898E"/>
    <w:rsid w:val="1DDA12FA"/>
    <w:rsid w:val="1DF33B57"/>
    <w:rsid w:val="1E58D5E8"/>
    <w:rsid w:val="1F03CB9F"/>
    <w:rsid w:val="1F8F0BB8"/>
    <w:rsid w:val="1FE781B0"/>
    <w:rsid w:val="206AD67A"/>
    <w:rsid w:val="20C637B2"/>
    <w:rsid w:val="218BA090"/>
    <w:rsid w:val="21B8F7DC"/>
    <w:rsid w:val="22410704"/>
    <w:rsid w:val="22427E6B"/>
    <w:rsid w:val="227C634E"/>
    <w:rsid w:val="22D1FB1E"/>
    <w:rsid w:val="230E5081"/>
    <w:rsid w:val="23B0196F"/>
    <w:rsid w:val="2423B841"/>
    <w:rsid w:val="25C63BA5"/>
    <w:rsid w:val="25D64D97"/>
    <w:rsid w:val="267B4848"/>
    <w:rsid w:val="268C68FF"/>
    <w:rsid w:val="269636A7"/>
    <w:rsid w:val="27423996"/>
    <w:rsid w:val="2753ED26"/>
    <w:rsid w:val="27B6AB33"/>
    <w:rsid w:val="290DEE59"/>
    <w:rsid w:val="292644D1"/>
    <w:rsid w:val="296B154B"/>
    <w:rsid w:val="29704715"/>
    <w:rsid w:val="2A543C53"/>
    <w:rsid w:val="2A70D58F"/>
    <w:rsid w:val="2AAA2C86"/>
    <w:rsid w:val="2AAF54BB"/>
    <w:rsid w:val="2AED9C50"/>
    <w:rsid w:val="2B76DDEB"/>
    <w:rsid w:val="2C179646"/>
    <w:rsid w:val="2D0812BC"/>
    <w:rsid w:val="2D3CC391"/>
    <w:rsid w:val="2D66A48E"/>
    <w:rsid w:val="2DE9B78E"/>
    <w:rsid w:val="2DEF33A2"/>
    <w:rsid w:val="2E09A7C1"/>
    <w:rsid w:val="2E308AC0"/>
    <w:rsid w:val="2E3FCCE8"/>
    <w:rsid w:val="2EFD2214"/>
    <w:rsid w:val="2F26933F"/>
    <w:rsid w:val="2F32B968"/>
    <w:rsid w:val="300EF9FF"/>
    <w:rsid w:val="30A61335"/>
    <w:rsid w:val="30DA207A"/>
    <w:rsid w:val="3162B858"/>
    <w:rsid w:val="31DE566F"/>
    <w:rsid w:val="31FEAF4D"/>
    <w:rsid w:val="322E6986"/>
    <w:rsid w:val="328B588D"/>
    <w:rsid w:val="32EA71BA"/>
    <w:rsid w:val="3362CF3A"/>
    <w:rsid w:val="340CE2A2"/>
    <w:rsid w:val="34826CFA"/>
    <w:rsid w:val="34BF5269"/>
    <w:rsid w:val="35533B3B"/>
    <w:rsid w:val="3782F69F"/>
    <w:rsid w:val="37C0DA55"/>
    <w:rsid w:val="38107655"/>
    <w:rsid w:val="38293DA5"/>
    <w:rsid w:val="3841235F"/>
    <w:rsid w:val="38522F2D"/>
    <w:rsid w:val="38635FAF"/>
    <w:rsid w:val="38D18D06"/>
    <w:rsid w:val="3945337C"/>
    <w:rsid w:val="396B196D"/>
    <w:rsid w:val="3A1F74E7"/>
    <w:rsid w:val="3B5E2493"/>
    <w:rsid w:val="3B696520"/>
    <w:rsid w:val="3B816BB4"/>
    <w:rsid w:val="3B843A11"/>
    <w:rsid w:val="3B985C7B"/>
    <w:rsid w:val="3C9BF974"/>
    <w:rsid w:val="3CAA328E"/>
    <w:rsid w:val="3D19BBD3"/>
    <w:rsid w:val="3DD71CCD"/>
    <w:rsid w:val="3E1E5A76"/>
    <w:rsid w:val="3E87336C"/>
    <w:rsid w:val="3E922023"/>
    <w:rsid w:val="3EB97F5F"/>
    <w:rsid w:val="3F1B8C78"/>
    <w:rsid w:val="3F239A3F"/>
    <w:rsid w:val="3F7B03F6"/>
    <w:rsid w:val="402427F2"/>
    <w:rsid w:val="416C849C"/>
    <w:rsid w:val="42069770"/>
    <w:rsid w:val="43028FD8"/>
    <w:rsid w:val="43A58EFF"/>
    <w:rsid w:val="44529BD6"/>
    <w:rsid w:val="448E36BD"/>
    <w:rsid w:val="454C420F"/>
    <w:rsid w:val="45BBA04F"/>
    <w:rsid w:val="467CC89D"/>
    <w:rsid w:val="46BD7719"/>
    <w:rsid w:val="46E2B89C"/>
    <w:rsid w:val="478474AD"/>
    <w:rsid w:val="47975401"/>
    <w:rsid w:val="47F7F69B"/>
    <w:rsid w:val="485B7A8E"/>
    <w:rsid w:val="4860C1F8"/>
    <w:rsid w:val="48AA7551"/>
    <w:rsid w:val="4911FE94"/>
    <w:rsid w:val="4ABF1077"/>
    <w:rsid w:val="4B74C66B"/>
    <w:rsid w:val="4B7AE6DF"/>
    <w:rsid w:val="4BC33908"/>
    <w:rsid w:val="4BCF6603"/>
    <w:rsid w:val="4C365F3A"/>
    <w:rsid w:val="4CC0CD81"/>
    <w:rsid w:val="4DB8A434"/>
    <w:rsid w:val="4DF29D6C"/>
    <w:rsid w:val="4ECE88BA"/>
    <w:rsid w:val="4F7E065E"/>
    <w:rsid w:val="4FBB10A6"/>
    <w:rsid w:val="50AEA82E"/>
    <w:rsid w:val="50B86663"/>
    <w:rsid w:val="50D078CE"/>
    <w:rsid w:val="50F3338A"/>
    <w:rsid w:val="50FBCAC8"/>
    <w:rsid w:val="50FBF1EC"/>
    <w:rsid w:val="517ABBE1"/>
    <w:rsid w:val="519B17CB"/>
    <w:rsid w:val="522C20B1"/>
    <w:rsid w:val="522C4C76"/>
    <w:rsid w:val="52515FE1"/>
    <w:rsid w:val="535C9CE6"/>
    <w:rsid w:val="5386AE6B"/>
    <w:rsid w:val="547C52E9"/>
    <w:rsid w:val="54D46B6E"/>
    <w:rsid w:val="54D8DCA2"/>
    <w:rsid w:val="5500A661"/>
    <w:rsid w:val="5522F564"/>
    <w:rsid w:val="5539E2BA"/>
    <w:rsid w:val="558517A6"/>
    <w:rsid w:val="55B08AEB"/>
    <w:rsid w:val="5662DAB4"/>
    <w:rsid w:val="569F3C8D"/>
    <w:rsid w:val="579527CC"/>
    <w:rsid w:val="57D6928F"/>
    <w:rsid w:val="58179FD7"/>
    <w:rsid w:val="588EE0D4"/>
    <w:rsid w:val="5957E390"/>
    <w:rsid w:val="596E8EC1"/>
    <w:rsid w:val="59A7A06B"/>
    <w:rsid w:val="59AD9D78"/>
    <w:rsid w:val="5B8F3087"/>
    <w:rsid w:val="5B979C1D"/>
    <w:rsid w:val="5BA99F4E"/>
    <w:rsid w:val="5BD08C09"/>
    <w:rsid w:val="5BDCC02E"/>
    <w:rsid w:val="5BDD897C"/>
    <w:rsid w:val="5C261E05"/>
    <w:rsid w:val="5C584D7E"/>
    <w:rsid w:val="5CE948EC"/>
    <w:rsid w:val="5D423AB3"/>
    <w:rsid w:val="5D4986DB"/>
    <w:rsid w:val="5D8B17C2"/>
    <w:rsid w:val="5E21EAE1"/>
    <w:rsid w:val="5E8F3527"/>
    <w:rsid w:val="5F1180BB"/>
    <w:rsid w:val="5F3A8CB8"/>
    <w:rsid w:val="5F582361"/>
    <w:rsid w:val="5F6032C1"/>
    <w:rsid w:val="5FDC5583"/>
    <w:rsid w:val="5FEFCB4F"/>
    <w:rsid w:val="6008ED31"/>
    <w:rsid w:val="605FDF02"/>
    <w:rsid w:val="60CD0BE9"/>
    <w:rsid w:val="616810E1"/>
    <w:rsid w:val="617F432D"/>
    <w:rsid w:val="619D6C0D"/>
    <w:rsid w:val="61A4BD92"/>
    <w:rsid w:val="62DDA5BA"/>
    <w:rsid w:val="63058343"/>
    <w:rsid w:val="638F4DA4"/>
    <w:rsid w:val="6466C7E3"/>
    <w:rsid w:val="65529D50"/>
    <w:rsid w:val="655FF1A8"/>
    <w:rsid w:val="65EE363F"/>
    <w:rsid w:val="66ADC609"/>
    <w:rsid w:val="66CD735F"/>
    <w:rsid w:val="6781F496"/>
    <w:rsid w:val="68B6D6ED"/>
    <w:rsid w:val="6907C209"/>
    <w:rsid w:val="691CDAE9"/>
    <w:rsid w:val="693A3906"/>
    <w:rsid w:val="69926CCF"/>
    <w:rsid w:val="6A172AF4"/>
    <w:rsid w:val="6A17A0BB"/>
    <w:rsid w:val="6AC18332"/>
    <w:rsid w:val="6AD60967"/>
    <w:rsid w:val="6BD9BB9B"/>
    <w:rsid w:val="6C3F62CB"/>
    <w:rsid w:val="6E3A4304"/>
    <w:rsid w:val="6E424757"/>
    <w:rsid w:val="7075FEA0"/>
    <w:rsid w:val="712C228E"/>
    <w:rsid w:val="7130786D"/>
    <w:rsid w:val="716FAED5"/>
    <w:rsid w:val="717E0635"/>
    <w:rsid w:val="718DABA6"/>
    <w:rsid w:val="729FD4E3"/>
    <w:rsid w:val="73506E98"/>
    <w:rsid w:val="740F8A47"/>
    <w:rsid w:val="74534C16"/>
    <w:rsid w:val="74FE9A5F"/>
    <w:rsid w:val="755E7A63"/>
    <w:rsid w:val="759C2039"/>
    <w:rsid w:val="75CD1CB4"/>
    <w:rsid w:val="768FC399"/>
    <w:rsid w:val="77337E84"/>
    <w:rsid w:val="784CFD35"/>
    <w:rsid w:val="796F274E"/>
    <w:rsid w:val="79870C2B"/>
    <w:rsid w:val="79A6F373"/>
    <w:rsid w:val="7A8208A5"/>
    <w:rsid w:val="7A9351B1"/>
    <w:rsid w:val="7AEF4D88"/>
    <w:rsid w:val="7B4862E2"/>
    <w:rsid w:val="7B5518BF"/>
    <w:rsid w:val="7B74D5F4"/>
    <w:rsid w:val="7C124B9A"/>
    <w:rsid w:val="7C2D86F0"/>
    <w:rsid w:val="7C918947"/>
    <w:rsid w:val="7D4D7443"/>
    <w:rsid w:val="7E3AAB71"/>
    <w:rsid w:val="7E8084A7"/>
    <w:rsid w:val="7EBA5891"/>
    <w:rsid w:val="7EDB3689"/>
    <w:rsid w:val="7EF826F6"/>
    <w:rsid w:val="7F8C8F4D"/>
    <w:rsid w:val="7FC145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D8DCA2"/>
  <w15:chartTrackingRefBased/>
  <w15:docId w15:val="{94D15B81-D255-4ABB-89F9-D34683E2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6C1591"/>
    <w:rPr>
      <w:color w:val="0563C1" w:themeColor="hyperlink"/>
      <w:u w:val="single"/>
    </w:rPr>
  </w:style>
  <w:style w:type="character" w:styleId="NichtaufgelsteErwhnung">
    <w:name w:val="Unresolved Mention"/>
    <w:basedOn w:val="Absatz-Standardschriftart"/>
    <w:uiPriority w:val="99"/>
    <w:semiHidden/>
    <w:unhideWhenUsed/>
    <w:rsid w:val="006C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ktronische.rechnung@rbb-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20400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 Neitzel</dc:creator>
  <cp:keywords/>
  <dc:description/>
  <cp:lastModifiedBy>Ute Richter</cp:lastModifiedBy>
  <cp:revision>7</cp:revision>
  <dcterms:created xsi:type="dcterms:W3CDTF">2022-01-05T12:30:00Z</dcterms:created>
  <dcterms:modified xsi:type="dcterms:W3CDTF">2022-01-05T12:54:00Z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780d5d-b4d3-46be-8ba9-6427a4046f65_Enabled">
    <vt:lpwstr>true</vt:lpwstr>
  </property>
  <property fmtid="{D5CDD505-2E9C-101B-9397-08002B2CF9AE}" pid="3" name="MSIP_Label_c7780d5d-b4d3-46be-8ba9-6427a4046f65_SetDate">
    <vt:lpwstr>2021-10-11T09:39:26Z</vt:lpwstr>
  </property>
  <property fmtid="{D5CDD505-2E9C-101B-9397-08002B2CF9AE}" pid="4" name="MSIP_Label_c7780d5d-b4d3-46be-8ba9-6427a4046f65_Method">
    <vt:lpwstr>Standard</vt:lpwstr>
  </property>
  <property fmtid="{D5CDD505-2E9C-101B-9397-08002B2CF9AE}" pid="5" name="MSIP_Label_c7780d5d-b4d3-46be-8ba9-6427a4046f65_Name">
    <vt:lpwstr>Dienstgebrauch</vt:lpwstr>
  </property>
  <property fmtid="{D5CDD505-2E9C-101B-9397-08002B2CF9AE}" pid="6" name="MSIP_Label_c7780d5d-b4d3-46be-8ba9-6427a4046f65_SiteId">
    <vt:lpwstr>ef042fab-e312-4d51-aaed-5bac7b4c33cc</vt:lpwstr>
  </property>
  <property fmtid="{D5CDD505-2E9C-101B-9397-08002B2CF9AE}" pid="7" name="MSIP_Label_c7780d5d-b4d3-46be-8ba9-6427a4046f65_ActionId">
    <vt:lpwstr>f2200238-1990-4cb4-9367-a00cb6ed254e</vt:lpwstr>
  </property>
  <property fmtid="{D5CDD505-2E9C-101B-9397-08002B2CF9AE}" pid="8" name="MSIP_Label_c7780d5d-b4d3-46be-8ba9-6427a4046f65_ContentBits">
    <vt:lpwstr>0</vt:lpwstr>
  </property>
</Properties>
</file>